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91" w:rsidRDefault="00006E8D" w:rsidP="00006E8D">
      <w:pPr>
        <w:rPr>
          <w:rFonts w:ascii="Times New Roman" w:hAnsi="Times New Roman" w:cs="Times New Roman"/>
          <w:b/>
          <w:bCs/>
          <w:iCs/>
          <w:sz w:val="40"/>
        </w:rPr>
      </w:pPr>
      <w:r w:rsidRPr="00006E8D">
        <w:rPr>
          <w:rFonts w:ascii="Times New Roman" w:hAnsi="Times New Roman" w:cs="Times New Roman"/>
          <w:b/>
          <w:bCs/>
          <w:iCs/>
          <w:sz w:val="40"/>
        </w:rPr>
        <w:t>«Работа с одарёнными дети»</w:t>
      </w:r>
      <w:bookmarkStart w:id="0" w:name="_GoBack"/>
      <w:bookmarkEnd w:id="0"/>
    </w:p>
    <w:p w:rsidR="00162295" w:rsidRDefault="00162295" w:rsidP="0016229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62295">
        <w:rPr>
          <w:rFonts w:ascii="Times New Roman" w:hAnsi="Times New Roman" w:cs="Times New Roman"/>
          <w:bCs/>
          <w:iCs/>
          <w:sz w:val="28"/>
          <w:szCs w:val="28"/>
        </w:rPr>
        <w:t>«Одарённость человека - это маленький росточек, едва проклюнувшийся из земли и требующий к себе огромного внимания.</w:t>
      </w:r>
    </w:p>
    <w:p w:rsidR="00162295" w:rsidRPr="00162295" w:rsidRDefault="00162295" w:rsidP="0016229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62295">
        <w:rPr>
          <w:rFonts w:ascii="Times New Roman" w:hAnsi="Times New Roman" w:cs="Times New Roman"/>
          <w:bCs/>
          <w:iCs/>
          <w:sz w:val="28"/>
          <w:szCs w:val="28"/>
        </w:rPr>
        <w:t>Необходимо холить и лелеять, ухаживать за ним, сделать всё необходимое, чтобы он вырос и дал обильный плод».</w:t>
      </w:r>
    </w:p>
    <w:p w:rsidR="00162295" w:rsidRPr="00162295" w:rsidRDefault="00162295" w:rsidP="00006E8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62295">
        <w:rPr>
          <w:rFonts w:ascii="Times New Roman" w:hAnsi="Times New Roman" w:cs="Times New Roman"/>
          <w:bCs/>
          <w:iCs/>
          <w:sz w:val="28"/>
          <w:szCs w:val="28"/>
          <w:u w:val="single"/>
        </w:rPr>
        <w:t>В А. Сухомлинский</w:t>
      </w:r>
    </w:p>
    <w:p w:rsidR="00006E8D" w:rsidRDefault="00006E8D" w:rsidP="00006E8D">
      <w:pPr>
        <w:rPr>
          <w:rFonts w:ascii="Times New Roman" w:hAnsi="Times New Roman" w:cs="Times New Roman"/>
          <w:b/>
          <w:bCs/>
          <w:iCs/>
          <w:sz w:val="32"/>
        </w:rPr>
      </w:pPr>
      <w:r w:rsidRPr="00006E8D">
        <w:rPr>
          <w:rFonts w:ascii="Times New Roman" w:hAnsi="Times New Roman" w:cs="Times New Roman"/>
          <w:b/>
          <w:bCs/>
          <w:iCs/>
          <w:sz w:val="32"/>
        </w:rPr>
        <w:t>Понятие одарённости</w:t>
      </w:r>
    </w:p>
    <w:p w:rsidR="00006E8D" w:rsidRPr="00006E8D" w:rsidRDefault="00006E8D" w:rsidP="00006E8D">
      <w:pPr>
        <w:pStyle w:val="a3"/>
        <w:spacing w:before="0" w:beforeAutospacing="0" w:after="0" w:afterAutospacing="0"/>
        <w:rPr>
          <w:sz w:val="28"/>
          <w:szCs w:val="28"/>
        </w:rPr>
      </w:pPr>
      <w:r w:rsidRPr="00006E8D">
        <w:rPr>
          <w:rFonts w:eastAsia="+mn-ea"/>
          <w:bCs/>
          <w:color w:val="FF0000"/>
          <w:kern w:val="24"/>
          <w:sz w:val="28"/>
          <w:szCs w:val="28"/>
        </w:rPr>
        <w:t>Одарённость</w:t>
      </w:r>
      <w:r w:rsidRPr="00006E8D">
        <w:rPr>
          <w:rFonts w:eastAsia="+mn-ea"/>
          <w:bCs/>
          <w:color w:val="000000"/>
          <w:kern w:val="24"/>
          <w:sz w:val="28"/>
          <w:szCs w:val="28"/>
        </w:rPr>
        <w:t xml:space="preserve"> – это системное, развивающееся в течение жизни качество психики, которое определяет возможность достижения человеком более высоких по сравнению с другими людьми, незаурядных результатов в одном или нескольких видах деятельности.</w:t>
      </w:r>
    </w:p>
    <w:p w:rsidR="00006E8D" w:rsidRPr="00006E8D" w:rsidRDefault="00006E8D" w:rsidP="00006E8D">
      <w:pPr>
        <w:pStyle w:val="a3"/>
        <w:spacing w:before="0" w:beforeAutospacing="0" w:after="0" w:afterAutospacing="0"/>
        <w:rPr>
          <w:sz w:val="28"/>
          <w:szCs w:val="28"/>
        </w:rPr>
      </w:pPr>
      <w:r w:rsidRPr="00006E8D">
        <w:rPr>
          <w:rFonts w:eastAsia="+mn-ea"/>
          <w:bCs/>
          <w:color w:val="FF0000"/>
          <w:kern w:val="24"/>
          <w:sz w:val="28"/>
          <w:szCs w:val="28"/>
        </w:rPr>
        <w:t xml:space="preserve">Одарённый ребёнок </w:t>
      </w:r>
      <w:r w:rsidRPr="00006E8D">
        <w:rPr>
          <w:rFonts w:eastAsia="+mn-ea"/>
          <w:bCs/>
          <w:color w:val="000000"/>
          <w:kern w:val="24"/>
          <w:sz w:val="28"/>
          <w:szCs w:val="28"/>
        </w:rPr>
        <w:t>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006E8D" w:rsidRDefault="00006E8D" w:rsidP="00006E8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006E8D">
        <w:rPr>
          <w:rFonts w:eastAsia="+mn-ea"/>
          <w:bCs/>
          <w:color w:val="FF0000"/>
          <w:kern w:val="24"/>
          <w:sz w:val="28"/>
          <w:szCs w:val="28"/>
        </w:rPr>
        <w:t xml:space="preserve">Детский возраст </w:t>
      </w:r>
      <w:r w:rsidRPr="00006E8D">
        <w:rPr>
          <w:rFonts w:eastAsia="+mn-ea"/>
          <w:bCs/>
          <w:color w:val="000000"/>
          <w:kern w:val="24"/>
          <w:sz w:val="28"/>
          <w:szCs w:val="28"/>
        </w:rPr>
        <w:t>– период становления способностей и личности. Это время глубоких интегративных процессов в психике ребенка на фоне ее дифференциации. Уровень и широта интеграции определяют особенности формирования и зрелость самого явления – одаренности. Поступательность этого процесса, его задержка или регресс определяют динамику развития одаренности.</w:t>
      </w:r>
    </w:p>
    <w:p w:rsidR="00006E8D" w:rsidRPr="00006E8D" w:rsidRDefault="00006E8D" w:rsidP="00006E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6E8D" w:rsidRDefault="00006E8D" w:rsidP="00006E8D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06E8D">
        <w:rPr>
          <w:rFonts w:ascii="Times New Roman" w:hAnsi="Times New Roman" w:cs="Times New Roman"/>
          <w:b/>
          <w:bCs/>
          <w:iCs/>
          <w:sz w:val="32"/>
          <w:szCs w:val="28"/>
        </w:rPr>
        <w:t>Виды одарённости</w:t>
      </w:r>
    </w:p>
    <w:p w:rsidR="00006E8D" w:rsidRPr="00006E8D" w:rsidRDefault="00006E8D" w:rsidP="00006E8D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Психологи выделяют несколько видов одарённости:</w:t>
      </w:r>
    </w:p>
    <w:p w:rsidR="00006E8D" w:rsidRPr="00006E8D" w:rsidRDefault="00006E8D" w:rsidP="00006E8D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академическую (способность к обучению в широком смысле слова);</w:t>
      </w:r>
    </w:p>
    <w:p w:rsidR="00006E8D" w:rsidRPr="00006E8D" w:rsidRDefault="00006E8D" w:rsidP="00006E8D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интеллектуальную</w:t>
      </w:r>
      <w:proofErr w:type="gramStart"/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,</w:t>
      </w:r>
      <w:proofErr w:type="gramEnd"/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творческую (умение мыслить оригинально, создавать новое);</w:t>
      </w:r>
    </w:p>
    <w:p w:rsidR="00006E8D" w:rsidRPr="00006E8D" w:rsidRDefault="00006E8D" w:rsidP="00006E8D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психомоторную (способность к спорту или прикладным видам искусства);</w:t>
      </w:r>
    </w:p>
    <w:p w:rsidR="00006E8D" w:rsidRPr="00006E8D" w:rsidRDefault="00006E8D" w:rsidP="00006E8D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художественную и лидерскую.</w:t>
      </w:r>
    </w:p>
    <w:p w:rsidR="00006E8D" w:rsidRDefault="00006E8D" w:rsidP="00006E8D">
      <w:pPr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</w:pPr>
      <w:r w:rsidRPr="00006E8D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>Неверно мнение, что одаренные люди способны ко всему, - обычно их талант проявляется больше, чем в одной области, но и не во всех сразу</w:t>
      </w:r>
      <w:r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>.</w:t>
      </w:r>
    </w:p>
    <w:p w:rsidR="00006E8D" w:rsidRDefault="00006E8D" w:rsidP="00006E8D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006E8D">
        <w:rPr>
          <w:rFonts w:ascii="Times New Roman" w:hAnsi="Times New Roman" w:cs="Times New Roman"/>
          <w:b/>
          <w:bCs/>
          <w:iCs/>
          <w:sz w:val="32"/>
          <w:szCs w:val="28"/>
        </w:rPr>
        <w:t>Уровни проявления одарённости</w:t>
      </w:r>
    </w:p>
    <w:p w:rsidR="00111DFF" w:rsidRPr="007836B3" w:rsidRDefault="005F5D81" w:rsidP="00006E8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6B3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Актуальная (сложившаяся) одарённость </w:t>
      </w:r>
      <w:r w:rsidRPr="007836B3">
        <w:rPr>
          <w:rFonts w:ascii="Times New Roman" w:hAnsi="Times New Roman" w:cs="Times New Roman"/>
          <w:bCs/>
          <w:sz w:val="28"/>
          <w:szCs w:val="28"/>
        </w:rPr>
        <w:t>– ярко проявляющиеся в той или иной деятельности высокие способности. Как правило, большинством исследователей только дети с такими проявлениями и зачисляются в категорию «одаренные».</w:t>
      </w:r>
    </w:p>
    <w:p w:rsidR="00111DFF" w:rsidRPr="007836B3" w:rsidRDefault="005F5D81" w:rsidP="00006E8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36B3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Потенциальная (неразвитая) одарённость </w:t>
      </w:r>
      <w:r w:rsidRPr="007836B3">
        <w:rPr>
          <w:rFonts w:ascii="Times New Roman" w:hAnsi="Times New Roman" w:cs="Times New Roman"/>
          <w:bCs/>
          <w:sz w:val="28"/>
          <w:szCs w:val="28"/>
        </w:rPr>
        <w:t>– это тот случай, когда высокие способности существуют в потенциальной форме и для их развития необходимы благоприятные условия.</w:t>
      </w:r>
    </w:p>
    <w:p w:rsidR="00111DFF" w:rsidRPr="007836B3" w:rsidRDefault="005F5D81" w:rsidP="00006E8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836B3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lastRenderedPageBreak/>
        <w:t xml:space="preserve">Замаскированная (скрытая) одарённость </w:t>
      </w:r>
      <w:r w:rsidRPr="007836B3">
        <w:rPr>
          <w:rFonts w:ascii="Times New Roman" w:hAnsi="Times New Roman" w:cs="Times New Roman"/>
          <w:bCs/>
          <w:sz w:val="28"/>
          <w:szCs w:val="28"/>
        </w:rPr>
        <w:t>– высокие способности, не замечаемые неподготовленными взрослыми (учителя, психологи, родители и др.).</w:t>
      </w:r>
      <w:proofErr w:type="gramEnd"/>
      <w:r w:rsidRPr="007836B3">
        <w:rPr>
          <w:rFonts w:ascii="Times New Roman" w:hAnsi="Times New Roman" w:cs="Times New Roman"/>
          <w:bCs/>
          <w:sz w:val="28"/>
          <w:szCs w:val="28"/>
        </w:rPr>
        <w:t xml:space="preserve"> Маскировка способностей бывает намеренная или ситуативная. Например, в подростковом возрасте дети стыдятся быть «не как все», и в классе, где быть умным, легко учиться – не престижно, прячут свои способности.</w:t>
      </w:r>
    </w:p>
    <w:p w:rsidR="00006E8D" w:rsidRDefault="007836B3" w:rsidP="00006E8D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7836B3">
        <w:rPr>
          <w:rFonts w:ascii="Times New Roman" w:hAnsi="Times New Roman" w:cs="Times New Roman"/>
          <w:b/>
          <w:bCs/>
          <w:iCs/>
          <w:sz w:val="32"/>
          <w:szCs w:val="28"/>
        </w:rPr>
        <w:t>Портрет одарённого ребёнка</w:t>
      </w:r>
    </w:p>
    <w:p w:rsidR="007836B3" w:rsidRPr="007836B3" w:rsidRDefault="007836B3" w:rsidP="007836B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Проявляет любопытство ко многим вещам, постоянно задает вопросы. </w:t>
      </w:r>
    </w:p>
    <w:p w:rsidR="007836B3" w:rsidRPr="007836B3" w:rsidRDefault="007836B3" w:rsidP="007836B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Предлагает много идей, решений задач, ответов </w:t>
      </w:r>
    </w:p>
    <w:p w:rsidR="007836B3" w:rsidRPr="007836B3" w:rsidRDefault="007836B3" w:rsidP="007836B3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на вопросы. </w:t>
      </w:r>
    </w:p>
    <w:p w:rsidR="007836B3" w:rsidRPr="007836B3" w:rsidRDefault="007836B3" w:rsidP="007836B3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Свободно высказывает свое мнение, настойчиво, </w:t>
      </w:r>
    </w:p>
    <w:p w:rsidR="007836B3" w:rsidRPr="007836B3" w:rsidRDefault="007836B3" w:rsidP="007836B3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энергично отстаивает его. 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Склонен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 рискованным действиям. 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Обладает богатой фантазией, воображением. Часто </w:t>
      </w: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озабочен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преобразованием, улучшением общества, предметов.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Обладает хорошо развитым чувством юмора, видит юмор в ситуациях, которые могут не казаться другим смешными.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Чувствителен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 красоте, внимателен к эстетике вещей.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Не конфликтен, не </w:t>
      </w: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приспособленец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 не боится отличиться от других.</w:t>
      </w:r>
    </w:p>
    <w:p w:rsid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Конструктивно </w:t>
      </w: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критичен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, не принимает авторитарных указаний без критического изучения. </w:t>
      </w:r>
    </w:p>
    <w:p w:rsidR="007836B3" w:rsidRPr="007836B3" w:rsidRDefault="007836B3" w:rsidP="007836B3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Стремится к самовыражению, творческому использованию предметов.</w:t>
      </w:r>
    </w:p>
    <w:p w:rsidR="007836B3" w:rsidRPr="007836B3" w:rsidRDefault="007836B3" w:rsidP="007836B3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36B3" w:rsidRDefault="00462F6B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28"/>
        </w:rPr>
        <w:t>Типы характеров одарё</w:t>
      </w:r>
      <w:r w:rsidR="007836B3" w:rsidRPr="007836B3">
        <w:rPr>
          <w:rFonts w:ascii="Times New Roman" w:hAnsi="Times New Roman" w:cs="Times New Roman"/>
          <w:b/>
          <w:bCs/>
          <w:iCs/>
          <w:sz w:val="32"/>
          <w:szCs w:val="28"/>
        </w:rPr>
        <w:t>нных детей</w:t>
      </w:r>
    </w:p>
    <w:p w:rsidR="007836B3" w:rsidRPr="007836B3" w:rsidRDefault="007836B3" w:rsidP="007836B3">
      <w:pPr>
        <w:spacing w:before="13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u w:val="single"/>
          <w:lang w:eastAsia="ru-RU"/>
        </w:rPr>
        <w:t>1-й тип</w:t>
      </w:r>
      <w:proofErr w:type="gramStart"/>
      <w:r w:rsidRPr="007836B3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u w:val="single"/>
          <w:lang w:eastAsia="ru-RU"/>
        </w:rPr>
        <w:t xml:space="preserve"> :</w:t>
      </w:r>
      <w:proofErr w:type="gramEnd"/>
      <w:r w:rsidRPr="007836B3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u w:val="single"/>
          <w:lang w:eastAsia="ru-RU"/>
        </w:rPr>
        <w:t>2- й тип: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подвижный                                            - замкнутый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весёлый                                                  - тихий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лидер                                                      - размышляющий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открытый                                               - застенчивый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фантазёр                                                  - пугливый</w:t>
      </w:r>
    </w:p>
    <w:p w:rsidR="007836B3" w:rsidRPr="007836B3" w:rsidRDefault="007836B3" w:rsidP="00783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коммуникабельный</w:t>
      </w:r>
    </w:p>
    <w:p w:rsidR="007836B3" w:rsidRDefault="007836B3" w:rsidP="007836B3">
      <w:pP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- с хорошим речевым развитием</w:t>
      </w:r>
    </w:p>
    <w:p w:rsidR="007836B3" w:rsidRDefault="007836B3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7836B3">
        <w:rPr>
          <w:rFonts w:ascii="Times New Roman" w:hAnsi="Times New Roman" w:cs="Times New Roman"/>
          <w:b/>
          <w:bCs/>
          <w:iCs/>
          <w:sz w:val="32"/>
          <w:szCs w:val="28"/>
        </w:rPr>
        <w:t>Условия развития одарённости</w:t>
      </w:r>
    </w:p>
    <w:p w:rsidR="007836B3" w:rsidRPr="007836B3" w:rsidRDefault="007836B3" w:rsidP="007836B3">
      <w:pPr>
        <w:pStyle w:val="a4"/>
        <w:numPr>
          <w:ilvl w:val="0"/>
          <w:numId w:val="6"/>
        </w:numPr>
        <w:rPr>
          <w:color w:val="FF0000"/>
          <w:sz w:val="28"/>
          <w:szCs w:val="28"/>
        </w:rPr>
      </w:pPr>
      <w:r w:rsidRPr="007836B3">
        <w:rPr>
          <w:rFonts w:eastAsia="+mn-ea"/>
          <w:bCs/>
          <w:color w:val="000000"/>
          <w:kern w:val="24"/>
          <w:sz w:val="28"/>
          <w:szCs w:val="28"/>
        </w:rPr>
        <w:t xml:space="preserve">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</w:t>
      </w:r>
      <w:proofErr w:type="spellStart"/>
      <w:r w:rsidRPr="007836B3">
        <w:rPr>
          <w:rFonts w:eastAsia="+mn-ea"/>
          <w:bCs/>
          <w:color w:val="000000"/>
          <w:kern w:val="24"/>
          <w:sz w:val="28"/>
          <w:szCs w:val="28"/>
        </w:rPr>
        <w:t>невостребованности</w:t>
      </w:r>
      <w:proofErr w:type="spellEnd"/>
      <w:r w:rsidRPr="007836B3">
        <w:rPr>
          <w:rFonts w:eastAsia="+mn-ea"/>
          <w:bCs/>
          <w:color w:val="000000"/>
          <w:kern w:val="24"/>
          <w:sz w:val="28"/>
          <w:szCs w:val="28"/>
        </w:rPr>
        <w:t>. Процент одарённых с годами резко снижается: если в 10-летнем возрасте их примерно 60</w:t>
      </w:r>
      <w:r w:rsidRPr="007836B3">
        <w:rPr>
          <w:rFonts w:eastAsia="+mn-ea"/>
          <w:bCs/>
          <w:color w:val="000000"/>
          <w:kern w:val="24"/>
          <w:sz w:val="28"/>
          <w:szCs w:val="28"/>
        </w:rPr>
        <w:noBreakHyphen/>
        <w:t>70 %, то к четырнадцати годам — 30</w:t>
      </w:r>
      <w:r w:rsidRPr="007836B3">
        <w:rPr>
          <w:rFonts w:eastAsia="+mn-ea"/>
          <w:bCs/>
          <w:color w:val="000000"/>
          <w:kern w:val="24"/>
          <w:sz w:val="28"/>
          <w:szCs w:val="28"/>
        </w:rPr>
        <w:noBreakHyphen/>
        <w:t>40 %, а к семнадцати — только 15</w:t>
      </w:r>
      <w:r w:rsidRPr="007836B3">
        <w:rPr>
          <w:rFonts w:eastAsia="+mn-ea"/>
          <w:bCs/>
          <w:color w:val="000000"/>
          <w:kern w:val="24"/>
          <w:sz w:val="28"/>
          <w:szCs w:val="28"/>
        </w:rPr>
        <w:noBreakHyphen/>
        <w:t xml:space="preserve">20 %. </w:t>
      </w:r>
    </w:p>
    <w:p w:rsidR="007836B3" w:rsidRPr="007836B3" w:rsidRDefault="007836B3" w:rsidP="007836B3">
      <w:pPr>
        <w:pStyle w:val="a4"/>
        <w:rPr>
          <w:color w:val="FF0000"/>
          <w:sz w:val="28"/>
          <w:szCs w:val="28"/>
        </w:rPr>
      </w:pPr>
    </w:p>
    <w:p w:rsidR="007836B3" w:rsidRDefault="007836B3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7836B3">
        <w:rPr>
          <w:rFonts w:ascii="Times New Roman" w:hAnsi="Times New Roman" w:cs="Times New Roman"/>
          <w:b/>
          <w:bCs/>
          <w:iCs/>
          <w:sz w:val="32"/>
          <w:szCs w:val="28"/>
        </w:rPr>
        <w:t>Плата за одарённость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Одаренный ребенок развивается неравномерно. Например, вычислять сложные геометрические формулы и неумение завязывать шнурки.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У многих детей с неординарными способностями наблюдается заикание. 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 связи с чрезмерной эмоциональностью одаренные дети могут сильно жестикулировать и делать много лишних движений, после смеха могут через минуту разрыдаться. 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Проблемы в общении с окружающими людьми.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Развитая речь и богатый словарный запас часто могут проявляться только в устной речи</w:t>
      </w: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.</w:t>
      </w:r>
      <w:proofErr w:type="gramEnd"/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Любознательны, </w:t>
      </w: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однако</w:t>
      </w:r>
      <w:proofErr w:type="gram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часто не могут заучить легкий, но неинтересный материал. </w:t>
      </w:r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Способны к длительной интенсивной деятельности, но не способны к выполнению заданий, ограниченных по времени, иногда безнадежно неорганизованны. </w:t>
      </w:r>
      <w:proofErr w:type="gramEnd"/>
    </w:p>
    <w:p w:rsidR="007836B3" w:rsidRPr="007836B3" w:rsidRDefault="007836B3" w:rsidP="007836B3">
      <w:pPr>
        <w:numPr>
          <w:ilvl w:val="0"/>
          <w:numId w:val="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Перфекционизм</w:t>
      </w:r>
      <w:proofErr w:type="spellEnd"/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– стремление к совершенству и жуткие переживания в случае неудачи</w:t>
      </w:r>
      <w:r w:rsid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.</w:t>
      </w:r>
    </w:p>
    <w:p w:rsidR="007836B3" w:rsidRPr="007836B3" w:rsidRDefault="007836B3" w:rsidP="007836B3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36B3" w:rsidRDefault="007836B3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7836B3">
        <w:rPr>
          <w:rFonts w:ascii="Times New Roman" w:hAnsi="Times New Roman" w:cs="Times New Roman"/>
          <w:b/>
          <w:bCs/>
          <w:iCs/>
          <w:sz w:val="32"/>
          <w:szCs w:val="28"/>
        </w:rPr>
        <w:t>Цель работы с одарёнными детьми</w:t>
      </w:r>
    </w:p>
    <w:p w:rsidR="007836B3" w:rsidRPr="00162295" w:rsidRDefault="007836B3" w:rsidP="007836B3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36B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а также создание условий для оптимального развития детей</w:t>
      </w:r>
      <w:r w:rsid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.</w:t>
      </w:r>
    </w:p>
    <w:p w:rsidR="007836B3" w:rsidRPr="007836B3" w:rsidRDefault="007836B3" w:rsidP="00162295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36B3" w:rsidRDefault="00162295" w:rsidP="007836B3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62295">
        <w:rPr>
          <w:rFonts w:ascii="Times New Roman" w:hAnsi="Times New Roman" w:cs="Times New Roman"/>
          <w:b/>
          <w:bCs/>
          <w:iCs/>
          <w:sz w:val="32"/>
          <w:szCs w:val="32"/>
        </w:rPr>
        <w:t>Основные задачи работы с одарёнными детьми</w:t>
      </w:r>
    </w:p>
    <w:p w:rsidR="00162295" w:rsidRPr="00162295" w:rsidRDefault="00162295" w:rsidP="00162295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Выявление одарённых детей и создание системы работы с ними; </w:t>
      </w:r>
    </w:p>
    <w:p w:rsidR="00162295" w:rsidRPr="00162295" w:rsidRDefault="00162295" w:rsidP="00162295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162295" w:rsidRPr="00162295" w:rsidRDefault="00162295" w:rsidP="00162295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организация разнообразной внеурочной деятельности;</w:t>
      </w:r>
    </w:p>
    <w:p w:rsidR="00162295" w:rsidRPr="00162295" w:rsidRDefault="00162295" w:rsidP="00162295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социальная и психологическая поддержка одаренных детей. </w:t>
      </w:r>
    </w:p>
    <w:p w:rsidR="00162295" w:rsidRPr="00162295" w:rsidRDefault="00162295" w:rsidP="00162295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2295" w:rsidRDefault="00162295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162295">
        <w:rPr>
          <w:rFonts w:ascii="Times New Roman" w:hAnsi="Times New Roman" w:cs="Times New Roman"/>
          <w:b/>
          <w:bCs/>
          <w:iCs/>
          <w:sz w:val="32"/>
          <w:szCs w:val="28"/>
        </w:rPr>
        <w:t>Методы работы с одарёнными детьми</w:t>
      </w:r>
    </w:p>
    <w:p w:rsidR="00162295" w:rsidRPr="00162295" w:rsidRDefault="00162295" w:rsidP="00162295">
      <w:pPr>
        <w:numPr>
          <w:ilvl w:val="0"/>
          <w:numId w:val="1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Исследовательский</w:t>
      </w:r>
    </w:p>
    <w:p w:rsidR="00162295" w:rsidRPr="00162295" w:rsidRDefault="00162295" w:rsidP="00162295">
      <w:pPr>
        <w:numPr>
          <w:ilvl w:val="0"/>
          <w:numId w:val="1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Частично-поисковый</w:t>
      </w:r>
    </w:p>
    <w:p w:rsidR="00162295" w:rsidRPr="00162295" w:rsidRDefault="00162295" w:rsidP="00162295">
      <w:pPr>
        <w:numPr>
          <w:ilvl w:val="0"/>
          <w:numId w:val="1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Проблемный</w:t>
      </w:r>
    </w:p>
    <w:p w:rsidR="00162295" w:rsidRPr="00162295" w:rsidRDefault="00162295" w:rsidP="00162295">
      <w:pPr>
        <w:numPr>
          <w:ilvl w:val="0"/>
          <w:numId w:val="1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Проектный</w:t>
      </w:r>
    </w:p>
    <w:p w:rsidR="00162295" w:rsidRDefault="00162295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162295">
        <w:rPr>
          <w:rFonts w:ascii="Times New Roman" w:hAnsi="Times New Roman" w:cs="Times New Roman"/>
          <w:b/>
          <w:bCs/>
          <w:iCs/>
          <w:sz w:val="32"/>
          <w:szCs w:val="28"/>
        </w:rPr>
        <w:t>Формы работы с одарёнными детьми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Групповые занятия с одарёнными учащимися;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индивидуальные консультации;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факультативы;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конкурсы;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участие в олимпиадах;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интеллектуальный марафон;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публичные выступления;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проекты;</w:t>
      </w:r>
    </w:p>
    <w:p w:rsidR="00162295" w:rsidRPr="00162295" w:rsidRDefault="00162295" w:rsidP="00162295">
      <w:pPr>
        <w:numPr>
          <w:ilvl w:val="0"/>
          <w:numId w:val="1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участие во всероссийских, городских интеллектуальных играх.</w:t>
      </w:r>
    </w:p>
    <w:p w:rsidR="00162295" w:rsidRPr="00162295" w:rsidRDefault="00162295" w:rsidP="00162295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2295" w:rsidRDefault="00162295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162295">
        <w:rPr>
          <w:rFonts w:ascii="Times New Roman" w:hAnsi="Times New Roman" w:cs="Times New Roman"/>
          <w:b/>
          <w:bCs/>
          <w:iCs/>
          <w:sz w:val="32"/>
          <w:szCs w:val="28"/>
        </w:rPr>
        <w:t>При работе с одарёнными детьми педагог должен уметь: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обогащать учебные программы, т.е. обновлять и расширять содержание образования;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стимулировать познавательные способности учащихся; 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работать дифференцированно, осуществлять индивидуальный подход и консультировать учащихся; 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принимать взвешенные психолог</w:t>
      </w:r>
      <w:proofErr w:type="gramStart"/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о-</w:t>
      </w:r>
      <w:proofErr w:type="gramEnd"/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педагогические решения; 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анализировать свою учебно-воспитательную деятельность и всего класса;</w:t>
      </w:r>
    </w:p>
    <w:p w:rsidR="00162295" w:rsidRPr="00162295" w:rsidRDefault="00162295" w:rsidP="00162295">
      <w:pPr>
        <w:numPr>
          <w:ilvl w:val="0"/>
          <w:numId w:val="1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отбирать и готовить материалы для коллективных творческих дел. </w:t>
      </w:r>
    </w:p>
    <w:p w:rsidR="00162295" w:rsidRPr="00162295" w:rsidRDefault="00162295" w:rsidP="00162295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2295" w:rsidRDefault="00162295" w:rsidP="007836B3">
      <w:pPr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162295">
        <w:rPr>
          <w:rFonts w:ascii="Times New Roman" w:hAnsi="Times New Roman" w:cs="Times New Roman"/>
          <w:b/>
          <w:bCs/>
          <w:iCs/>
          <w:sz w:val="32"/>
          <w:szCs w:val="28"/>
        </w:rPr>
        <w:t>Качества педагога</w:t>
      </w:r>
      <w:r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 при работе с одарёнными детьми</w:t>
      </w:r>
      <w:r w:rsidRPr="00162295">
        <w:rPr>
          <w:rFonts w:ascii="Times New Roman" w:hAnsi="Times New Roman" w:cs="Times New Roman"/>
          <w:b/>
          <w:bCs/>
          <w:iCs/>
          <w:sz w:val="32"/>
          <w:szCs w:val="28"/>
        </w:rPr>
        <w:t>: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доброжелательными и чуткими;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разбираться в особенностях психологии одаренных детей, чувствовать их потребности и интересы;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опыт работы в учреждениях для детей младшего дошкольного и школьного возраста;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иметь высокий уровень интеллектуального развития;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иметь широкий круг интересов и умений;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быть готовым к выполнению самых различных обязанностей, связанных с обучением одаренных детей;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иметь живой и активный характер;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обладать чувством юмора;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проявлять гибкость, быть готовым к пересмотру своих взглядов и постоянному самосовершенствованию;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иметь творческое, возможно нетрадиционное мировоззрение; </w:t>
      </w:r>
    </w:p>
    <w:p w:rsidR="00162295" w:rsidRPr="00162295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обладать хорошим здоровьем и жизнестойкостью; </w:t>
      </w:r>
    </w:p>
    <w:p w:rsidR="00162295" w:rsidRPr="00462F6B" w:rsidRDefault="00162295" w:rsidP="00162295">
      <w:pPr>
        <w:numPr>
          <w:ilvl w:val="0"/>
          <w:numId w:val="1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229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иметь специальную послевузовскую подготовку по работе с одаренными детьми и быть готовым к дальнейшему приобретению специальных знаний. </w:t>
      </w:r>
    </w:p>
    <w:p w:rsidR="00462F6B" w:rsidRPr="00162295" w:rsidRDefault="00462F6B" w:rsidP="00462F6B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2295" w:rsidRPr="00162295" w:rsidRDefault="00162295" w:rsidP="007836B3">
      <w:pPr>
        <w:rPr>
          <w:rFonts w:ascii="Times New Roman" w:hAnsi="Times New Roman" w:cs="Times New Roman"/>
          <w:sz w:val="28"/>
          <w:szCs w:val="28"/>
        </w:rPr>
      </w:pPr>
      <w:r w:rsidRPr="00162295">
        <w:rPr>
          <w:rFonts w:ascii="Times New Roman" w:hAnsi="Times New Roman" w:cs="Times New Roman"/>
          <w:bCs/>
          <w:iCs/>
          <w:sz w:val="28"/>
          <w:szCs w:val="28"/>
        </w:rPr>
        <w:t>Если дети – национальное достояние любой страны, то одарённые дети – её интеллектуальный и творческий потенциал. Чем раньше педагог обнаружит незаурядные способности в своих учениках и сумеет создать для них условия для обучения, тем больше надежд на то, что в будущем эти дети составят гордость и славу своего Отечества.</w:t>
      </w:r>
    </w:p>
    <w:sectPr w:rsidR="00162295" w:rsidRPr="00162295" w:rsidSect="008E438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0B6C"/>
    <w:multiLevelType w:val="hybridMultilevel"/>
    <w:tmpl w:val="E5DE276E"/>
    <w:lvl w:ilvl="0" w:tplc="2B329F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259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A10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08F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8DE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2A9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B8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060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6CD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72B2A"/>
    <w:multiLevelType w:val="hybridMultilevel"/>
    <w:tmpl w:val="3F4EFA50"/>
    <w:lvl w:ilvl="0" w:tplc="7A3858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2DB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C95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045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ECF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4EDC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E61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6C6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218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055BA"/>
    <w:multiLevelType w:val="hybridMultilevel"/>
    <w:tmpl w:val="0DD89DD2"/>
    <w:lvl w:ilvl="0" w:tplc="FC640C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047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033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6F6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BEB2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6E1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4CC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2EEB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A28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4465F"/>
    <w:multiLevelType w:val="hybridMultilevel"/>
    <w:tmpl w:val="BD1C4FBC"/>
    <w:lvl w:ilvl="0" w:tplc="51FA69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E4C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003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45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4694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CA4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8A8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0A8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6CC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C7169"/>
    <w:multiLevelType w:val="hybridMultilevel"/>
    <w:tmpl w:val="14508BB8"/>
    <w:lvl w:ilvl="0" w:tplc="726887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EE7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843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4EE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267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AA0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1EC7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271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EE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658E5"/>
    <w:multiLevelType w:val="hybridMultilevel"/>
    <w:tmpl w:val="2EACCA62"/>
    <w:lvl w:ilvl="0" w:tplc="8848B7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A4CCAB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E6A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3A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3A9F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675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2F8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678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4F1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F2922"/>
    <w:multiLevelType w:val="hybridMultilevel"/>
    <w:tmpl w:val="55D686C0"/>
    <w:lvl w:ilvl="0" w:tplc="02A828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05A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E04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A1F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24E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2EB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47B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2C0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AB1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0A7B20"/>
    <w:multiLevelType w:val="hybridMultilevel"/>
    <w:tmpl w:val="A282DD56"/>
    <w:lvl w:ilvl="0" w:tplc="B99E95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EAF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849F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47A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2DA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6E7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86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8A9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CA0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6F1ADC"/>
    <w:multiLevelType w:val="hybridMultilevel"/>
    <w:tmpl w:val="4F70E926"/>
    <w:lvl w:ilvl="0" w:tplc="EDE068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8F0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0FB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417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BE34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0E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AFD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821E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56FC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A760E"/>
    <w:multiLevelType w:val="hybridMultilevel"/>
    <w:tmpl w:val="6E147B9A"/>
    <w:lvl w:ilvl="0" w:tplc="4BEE6E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099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065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283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4C4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2B3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C4B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CCA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671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C86883"/>
    <w:multiLevelType w:val="hybridMultilevel"/>
    <w:tmpl w:val="856059DE"/>
    <w:lvl w:ilvl="0" w:tplc="13BC70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8C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C5B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EE6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F8F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429A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CFD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497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28E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FB0132"/>
    <w:multiLevelType w:val="hybridMultilevel"/>
    <w:tmpl w:val="307EDFBA"/>
    <w:lvl w:ilvl="0" w:tplc="79BEE0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A47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6C1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4C3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6DE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D4B4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209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CB1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298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CF7FB1"/>
    <w:multiLevelType w:val="hybridMultilevel"/>
    <w:tmpl w:val="F1DE8800"/>
    <w:lvl w:ilvl="0" w:tplc="0610D0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042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E8F5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E78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240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EF4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E0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AEB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A68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6FAB"/>
    <w:rsid w:val="00006E8D"/>
    <w:rsid w:val="00111DFF"/>
    <w:rsid w:val="00162295"/>
    <w:rsid w:val="00462F6B"/>
    <w:rsid w:val="00566FAB"/>
    <w:rsid w:val="00574491"/>
    <w:rsid w:val="005F5D81"/>
    <w:rsid w:val="007836B3"/>
    <w:rsid w:val="00887A34"/>
    <w:rsid w:val="008E438C"/>
    <w:rsid w:val="00CE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3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24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0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13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2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4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7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4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6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2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3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6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15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0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7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7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9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8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6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5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5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3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5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7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6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88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1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9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5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3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74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0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2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7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20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8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9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9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6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41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7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8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06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37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8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8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9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1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9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1111</cp:lastModifiedBy>
  <cp:revision>3</cp:revision>
  <dcterms:created xsi:type="dcterms:W3CDTF">2019-11-12T18:18:00Z</dcterms:created>
  <dcterms:modified xsi:type="dcterms:W3CDTF">2019-11-12T18:18:00Z</dcterms:modified>
</cp:coreProperties>
</file>