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0E" w:rsidRPr="00D479BE" w:rsidRDefault="00FA1866" w:rsidP="00D479BE">
      <w:pPr>
        <w:pStyle w:val="Standard"/>
        <w:spacing w:after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42"/>
          <w:szCs w:val="48"/>
        </w:rPr>
        <w:t xml:space="preserve"> </w:t>
      </w:r>
      <w:r w:rsidRPr="00D479BE">
        <w:rPr>
          <w:rFonts w:ascii="Times New Roman" w:hAnsi="Times New Roman"/>
          <w:b/>
          <w:bCs/>
          <w:sz w:val="32"/>
          <w:szCs w:val="32"/>
          <w:u w:val="single"/>
        </w:rPr>
        <w:t>Организация слухоречевой сред</w:t>
      </w:r>
      <w:r w:rsidR="00D479BE" w:rsidRPr="00D479BE">
        <w:rPr>
          <w:rFonts w:ascii="Times New Roman" w:hAnsi="Times New Roman"/>
          <w:b/>
          <w:bCs/>
          <w:sz w:val="32"/>
          <w:szCs w:val="32"/>
          <w:u w:val="single"/>
        </w:rPr>
        <w:t>ы</w:t>
      </w:r>
      <w:r w:rsidRPr="00D479BE">
        <w:rPr>
          <w:rFonts w:ascii="Times New Roman" w:hAnsi="Times New Roman"/>
          <w:b/>
          <w:bCs/>
          <w:sz w:val="32"/>
          <w:szCs w:val="32"/>
          <w:u w:val="single"/>
        </w:rPr>
        <w:t xml:space="preserve">  для детей с нарушением слуха</w:t>
      </w:r>
      <w:r w:rsidR="00D479BE">
        <w:rPr>
          <w:rFonts w:ascii="Times New Roman" w:hAnsi="Times New Roman"/>
          <w:b/>
          <w:bCs/>
          <w:sz w:val="28"/>
          <w:szCs w:val="28"/>
        </w:rPr>
        <w:t>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479B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Одним из главных аспектов работы дошкольных учреждений для детей с нарушением слуха является формирование словесной речи как средства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обще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познания окружающего мира, интеграции ребенка в обществе.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479B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Речевое развитие является многоплановым процессом, поэтому </w:t>
      </w:r>
      <w:proofErr w:type="spellStart"/>
      <w:r>
        <w:rPr>
          <w:rFonts w:ascii="Times New Roman" w:hAnsi="Times New Roman"/>
          <w:sz w:val="28"/>
          <w:szCs w:val="28"/>
        </w:rPr>
        <w:t>необходи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мо</w:t>
      </w:r>
      <w:proofErr w:type="spellEnd"/>
      <w:r>
        <w:rPr>
          <w:rFonts w:ascii="Times New Roman" w:hAnsi="Times New Roman"/>
          <w:sz w:val="28"/>
          <w:szCs w:val="28"/>
        </w:rPr>
        <w:t xml:space="preserve"> создать условия для организации слухоречевой среды как в </w:t>
      </w:r>
      <w:proofErr w:type="gramStart"/>
      <w:r>
        <w:rPr>
          <w:rFonts w:ascii="Times New Roman" w:hAnsi="Times New Roman"/>
          <w:sz w:val="28"/>
          <w:szCs w:val="28"/>
        </w:rPr>
        <w:t>дошкольном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реждении</w:t>
      </w:r>
      <w:proofErr w:type="spellEnd"/>
      <w:r>
        <w:rPr>
          <w:rFonts w:ascii="Times New Roman" w:hAnsi="Times New Roman"/>
          <w:sz w:val="28"/>
          <w:szCs w:val="28"/>
        </w:rPr>
        <w:t xml:space="preserve">, так и дома. Создание слухоречевой среды предполагает постоянное общение с ребенком со сниженным слухом независимо от его возможностей восприятия речи и уровня речевого развития. В ее создании участвуют все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взро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слые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окружающие ребенка: родители, педагоги, персонал группы и детского сада и т. д.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Выделяют следующие условия создания слухоречевой среды:</w:t>
      </w:r>
    </w:p>
    <w:p w:rsidR="00811B0E" w:rsidRPr="00F544E9" w:rsidRDefault="00FA1866" w:rsidP="00D479BE">
      <w:pPr>
        <w:rPr>
          <w:b/>
          <w:sz w:val="24"/>
          <w:u w:val="single"/>
        </w:rPr>
      </w:pPr>
      <w:r w:rsidRPr="00F544E9">
        <w:rPr>
          <w:rFonts w:ascii="Times New Roman" w:hAnsi="Times New Roman" w:cs="Times New Roman"/>
          <w:b/>
          <w:sz w:val="24"/>
          <w:u w:val="single"/>
        </w:rPr>
        <w:t>1.РЕЧЕВОЕ ОБЩЕНИЕ</w:t>
      </w:r>
      <w:r w:rsidR="00D479BE" w:rsidRPr="00F544E9">
        <w:rPr>
          <w:rFonts w:ascii="Times New Roman" w:hAnsi="Times New Roman" w:cs="Times New Roman"/>
          <w:b/>
          <w:sz w:val="24"/>
          <w:u w:val="single"/>
        </w:rPr>
        <w:t xml:space="preserve"> С ДЕТЬМИ В ПРОЦЕССЕ ПРАКТИЧЕС</w:t>
      </w:r>
      <w:r w:rsidRPr="00F544E9">
        <w:rPr>
          <w:rFonts w:ascii="Times New Roman" w:hAnsi="Times New Roman" w:cs="Times New Roman"/>
          <w:b/>
          <w:sz w:val="24"/>
          <w:u w:val="single"/>
        </w:rPr>
        <w:t>КОЙ ДЕЯТЕЛЬНОСТИ</w:t>
      </w:r>
      <w:r w:rsidRPr="00F544E9">
        <w:rPr>
          <w:b/>
          <w:sz w:val="24"/>
          <w:u w:val="single"/>
        </w:rPr>
        <w:t>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28"/>
          <w:szCs w:val="28"/>
        </w:rPr>
        <w:t>Родителям и педагогам необходимо постоянно п</w:t>
      </w:r>
      <w:r w:rsidR="00D479BE">
        <w:rPr>
          <w:rFonts w:ascii="Times New Roman" w:hAnsi="Times New Roman"/>
          <w:sz w:val="28"/>
          <w:szCs w:val="28"/>
        </w:rPr>
        <w:t>ривлекать внимание ребенка к то</w:t>
      </w:r>
      <w:r>
        <w:rPr>
          <w:rFonts w:ascii="Times New Roman" w:hAnsi="Times New Roman"/>
          <w:sz w:val="28"/>
          <w:szCs w:val="28"/>
        </w:rPr>
        <w:t>му, что все окружающие его люди разговарива</w:t>
      </w:r>
      <w:r w:rsidR="00D479BE">
        <w:rPr>
          <w:rFonts w:ascii="Times New Roman" w:hAnsi="Times New Roman"/>
          <w:sz w:val="28"/>
          <w:szCs w:val="28"/>
        </w:rPr>
        <w:t xml:space="preserve">ют, таким </w:t>
      </w:r>
      <w:proofErr w:type="gramStart"/>
      <w:r w:rsidR="00D479BE">
        <w:rPr>
          <w:rFonts w:ascii="Times New Roman" w:hAnsi="Times New Roman"/>
          <w:sz w:val="28"/>
          <w:szCs w:val="28"/>
        </w:rPr>
        <w:t>образом</w:t>
      </w:r>
      <w:proofErr w:type="gramEnd"/>
      <w:r w:rsidR="00D479BE">
        <w:rPr>
          <w:rFonts w:ascii="Times New Roman" w:hAnsi="Times New Roman"/>
          <w:sz w:val="28"/>
          <w:szCs w:val="28"/>
        </w:rPr>
        <w:t xml:space="preserve"> постоянно фор</w:t>
      </w:r>
      <w:r>
        <w:rPr>
          <w:rFonts w:ascii="Times New Roman" w:hAnsi="Times New Roman"/>
          <w:sz w:val="28"/>
          <w:szCs w:val="28"/>
        </w:rPr>
        <w:t xml:space="preserve">мируя практическое представление о речи, как </w:t>
      </w:r>
      <w:r w:rsidR="00D479BE">
        <w:rPr>
          <w:rFonts w:ascii="Times New Roman" w:hAnsi="Times New Roman"/>
          <w:sz w:val="28"/>
          <w:szCs w:val="28"/>
        </w:rPr>
        <w:t xml:space="preserve">необходимом элементе </w:t>
      </w:r>
      <w:proofErr w:type="spellStart"/>
      <w:r w:rsidR="00D479BE">
        <w:rPr>
          <w:rFonts w:ascii="Times New Roman" w:hAnsi="Times New Roman"/>
          <w:sz w:val="28"/>
          <w:szCs w:val="28"/>
        </w:rPr>
        <w:t>жиз-ни</w:t>
      </w:r>
      <w:proofErr w:type="spellEnd"/>
      <w:r w:rsidR="00D479BE">
        <w:rPr>
          <w:rFonts w:ascii="Times New Roman" w:hAnsi="Times New Roman"/>
          <w:sz w:val="28"/>
          <w:szCs w:val="28"/>
        </w:rPr>
        <w:t xml:space="preserve"> чело</w:t>
      </w:r>
      <w:r>
        <w:rPr>
          <w:rFonts w:ascii="Times New Roman" w:hAnsi="Times New Roman"/>
          <w:sz w:val="28"/>
          <w:szCs w:val="28"/>
        </w:rPr>
        <w:t>века. Ребенок постоянно должен видеть говорящих людей, наблюдать за их п</w:t>
      </w:r>
      <w:r w:rsidR="00D479BE">
        <w:rPr>
          <w:rFonts w:ascii="Times New Roman" w:hAnsi="Times New Roman"/>
          <w:sz w:val="28"/>
          <w:szCs w:val="28"/>
        </w:rPr>
        <w:t>оведе</w:t>
      </w:r>
      <w:r>
        <w:rPr>
          <w:rFonts w:ascii="Times New Roman" w:hAnsi="Times New Roman"/>
          <w:sz w:val="28"/>
          <w:szCs w:val="28"/>
        </w:rPr>
        <w:t>нием, соотносить их действия с речью, а взросл</w:t>
      </w:r>
      <w:r w:rsidR="00D479BE">
        <w:rPr>
          <w:rFonts w:ascii="Times New Roman" w:hAnsi="Times New Roman"/>
          <w:sz w:val="28"/>
          <w:szCs w:val="28"/>
        </w:rPr>
        <w:t xml:space="preserve">ые - уточнять </w:t>
      </w:r>
      <w:proofErr w:type="spellStart"/>
      <w:proofErr w:type="gramStart"/>
      <w:r w:rsidR="00D479BE">
        <w:rPr>
          <w:rFonts w:ascii="Times New Roman" w:hAnsi="Times New Roman"/>
          <w:sz w:val="28"/>
          <w:szCs w:val="28"/>
        </w:rPr>
        <w:t>содержа-ние</w:t>
      </w:r>
      <w:proofErr w:type="spellEnd"/>
      <w:proofErr w:type="gramEnd"/>
      <w:r w:rsidR="00D479BE">
        <w:rPr>
          <w:rFonts w:ascii="Times New Roman" w:hAnsi="Times New Roman"/>
          <w:sz w:val="28"/>
          <w:szCs w:val="28"/>
        </w:rPr>
        <w:t xml:space="preserve"> сказан</w:t>
      </w:r>
      <w:r>
        <w:rPr>
          <w:rFonts w:ascii="Times New Roman" w:hAnsi="Times New Roman"/>
          <w:sz w:val="28"/>
          <w:szCs w:val="28"/>
        </w:rPr>
        <w:t>ного.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479B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Например, взрослый после прихода любого чел</w:t>
      </w:r>
      <w:r w:rsidR="00D479BE">
        <w:rPr>
          <w:rFonts w:ascii="Times New Roman" w:hAnsi="Times New Roman"/>
          <w:sz w:val="28"/>
          <w:szCs w:val="28"/>
        </w:rPr>
        <w:t>овека в группу или домой сообща</w:t>
      </w:r>
      <w:r>
        <w:rPr>
          <w:rFonts w:ascii="Times New Roman" w:hAnsi="Times New Roman"/>
          <w:sz w:val="28"/>
          <w:szCs w:val="28"/>
        </w:rPr>
        <w:t>ет о цели прихода этого человека: « Тетя Лида (ме</w:t>
      </w:r>
      <w:r w:rsidR="00D479BE">
        <w:rPr>
          <w:rFonts w:ascii="Times New Roman" w:hAnsi="Times New Roman"/>
          <w:sz w:val="28"/>
          <w:szCs w:val="28"/>
        </w:rPr>
        <w:t>дсестра) сказала, что Вика забо</w:t>
      </w:r>
      <w:r>
        <w:rPr>
          <w:rFonts w:ascii="Times New Roman" w:hAnsi="Times New Roman"/>
          <w:sz w:val="28"/>
          <w:szCs w:val="28"/>
        </w:rPr>
        <w:t xml:space="preserve">лела» или «Папа пришел домой с работы». </w:t>
      </w:r>
      <w:proofErr w:type="gramStart"/>
      <w:r>
        <w:rPr>
          <w:rFonts w:ascii="Times New Roman" w:hAnsi="Times New Roman"/>
          <w:sz w:val="28"/>
          <w:szCs w:val="28"/>
        </w:rPr>
        <w:t>Взросл</w:t>
      </w:r>
      <w:r w:rsidR="00D479BE">
        <w:rPr>
          <w:rFonts w:ascii="Times New Roman" w:hAnsi="Times New Roman"/>
          <w:sz w:val="28"/>
          <w:szCs w:val="28"/>
        </w:rPr>
        <w:t>ые, приходящие к Вам в дом, обя</w:t>
      </w:r>
      <w:r>
        <w:rPr>
          <w:rFonts w:ascii="Times New Roman" w:hAnsi="Times New Roman"/>
          <w:sz w:val="28"/>
          <w:szCs w:val="28"/>
        </w:rPr>
        <w:t xml:space="preserve">зательно должны обращаться к детям с приветствием, </w:t>
      </w:r>
      <w:proofErr w:type="spellStart"/>
      <w:r>
        <w:rPr>
          <w:rFonts w:ascii="Times New Roman" w:hAnsi="Times New Roman"/>
          <w:sz w:val="28"/>
          <w:szCs w:val="28"/>
        </w:rPr>
        <w:t>вопроса</w:t>
      </w:r>
      <w:r w:rsidR="00D479BE">
        <w:rPr>
          <w:rFonts w:ascii="Times New Roman" w:hAnsi="Times New Roman"/>
          <w:sz w:val="28"/>
          <w:szCs w:val="28"/>
        </w:rPr>
        <w:t>-ми</w:t>
      </w:r>
      <w:proofErr w:type="spellEnd"/>
      <w:r w:rsidR="00D479BE">
        <w:rPr>
          <w:rFonts w:ascii="Times New Roman" w:hAnsi="Times New Roman"/>
          <w:sz w:val="28"/>
          <w:szCs w:val="28"/>
        </w:rPr>
        <w:t>, просьбами, понят</w:t>
      </w:r>
      <w:r>
        <w:rPr>
          <w:rFonts w:ascii="Times New Roman" w:hAnsi="Times New Roman"/>
          <w:sz w:val="28"/>
          <w:szCs w:val="28"/>
        </w:rPr>
        <w:t>ными детям («Привет!», «Кто тут?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Бабушка», «Где тетя Валя?», «Алеша, дай тете стул» и т. д.)</w:t>
      </w:r>
      <w:proofErr w:type="gramEnd"/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479B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Существенным фактором общения с ребенком с нарушением слуха является включение его в практическую деятельность, нап</w:t>
      </w:r>
      <w:r w:rsidR="00D479BE">
        <w:rPr>
          <w:rFonts w:ascii="Times New Roman" w:hAnsi="Times New Roman"/>
          <w:sz w:val="28"/>
          <w:szCs w:val="28"/>
        </w:rPr>
        <w:t xml:space="preserve">ример, в различные игры, </w:t>
      </w:r>
      <w:proofErr w:type="spellStart"/>
      <w:proofErr w:type="gramStart"/>
      <w:r w:rsidR="00D479BE">
        <w:rPr>
          <w:rFonts w:ascii="Times New Roman" w:hAnsi="Times New Roman"/>
          <w:sz w:val="28"/>
          <w:szCs w:val="28"/>
        </w:rPr>
        <w:t>ри-сова</w:t>
      </w:r>
      <w:r>
        <w:rPr>
          <w:rFonts w:ascii="Times New Roman" w:hAnsi="Times New Roman"/>
          <w:sz w:val="28"/>
          <w:szCs w:val="28"/>
        </w:rPr>
        <w:t>ние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конструирование, труд, с тем, чтобы побудить ребенка к речи, </w:t>
      </w:r>
      <w:proofErr w:type="spellStart"/>
      <w:r>
        <w:rPr>
          <w:rFonts w:ascii="Times New Roman" w:hAnsi="Times New Roman"/>
          <w:sz w:val="28"/>
          <w:szCs w:val="28"/>
        </w:rPr>
        <w:t>стимули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его речевую активность, вовлечение других детей и взрослых в процесс </w:t>
      </w:r>
      <w:r>
        <w:rPr>
          <w:rFonts w:ascii="Times New Roman" w:hAnsi="Times New Roman"/>
          <w:sz w:val="28"/>
          <w:szCs w:val="28"/>
        </w:rPr>
        <w:lastRenderedPageBreak/>
        <w:t>общения.</w:t>
      </w:r>
    </w:p>
    <w:p w:rsidR="00811B0E" w:rsidRPr="00F544E9" w:rsidRDefault="00FA1866" w:rsidP="00D479BE">
      <w:pPr>
        <w:pStyle w:val="Standard"/>
        <w:spacing w:line="360" w:lineRule="auto"/>
        <w:rPr>
          <w:rFonts w:ascii="Times New Roman" w:hAnsi="Times New Roman"/>
          <w:b/>
          <w:bCs/>
          <w:sz w:val="24"/>
        </w:rPr>
      </w:pPr>
      <w:r w:rsidRPr="00F544E9">
        <w:rPr>
          <w:rFonts w:ascii="Times New Roman" w:hAnsi="Times New Roman"/>
          <w:b/>
          <w:bCs/>
          <w:sz w:val="24"/>
        </w:rPr>
        <w:t xml:space="preserve">2. </w:t>
      </w:r>
      <w:r w:rsidRPr="00F544E9">
        <w:rPr>
          <w:rFonts w:ascii="Times New Roman" w:hAnsi="Times New Roman"/>
          <w:b/>
          <w:bCs/>
          <w:sz w:val="24"/>
          <w:u w:val="single"/>
        </w:rPr>
        <w:t xml:space="preserve">ФОРМИРОВАНИЕ ПОТРЕБНОСТИ В РЕЧИ, ПОБУЖДЕНИЕ К   </w:t>
      </w:r>
      <w:proofErr w:type="gramStart"/>
      <w:r w:rsidRPr="00F544E9">
        <w:rPr>
          <w:rFonts w:ascii="Times New Roman" w:hAnsi="Times New Roman"/>
          <w:b/>
          <w:bCs/>
          <w:sz w:val="24"/>
          <w:u w:val="single"/>
        </w:rPr>
        <w:t>ИСПОЛЬЗОВА</w:t>
      </w:r>
      <w:r w:rsidR="00F544E9">
        <w:rPr>
          <w:rFonts w:ascii="Times New Roman" w:hAnsi="Times New Roman"/>
          <w:b/>
          <w:bCs/>
          <w:sz w:val="24"/>
          <w:u w:val="single"/>
        </w:rPr>
        <w:t>-</w:t>
      </w:r>
      <w:r w:rsidRPr="00F544E9">
        <w:rPr>
          <w:rFonts w:ascii="Times New Roman" w:hAnsi="Times New Roman"/>
          <w:b/>
          <w:bCs/>
          <w:sz w:val="24"/>
          <w:u w:val="single"/>
        </w:rPr>
        <w:t>НИЮ</w:t>
      </w:r>
      <w:proofErr w:type="gramEnd"/>
      <w:r w:rsidRPr="00F544E9">
        <w:rPr>
          <w:rFonts w:ascii="Times New Roman" w:hAnsi="Times New Roman"/>
          <w:b/>
          <w:bCs/>
          <w:sz w:val="24"/>
          <w:u w:val="single"/>
        </w:rPr>
        <w:t xml:space="preserve"> РЕЧИ.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Опыт показывает, что нередко похвала и о</w:t>
      </w:r>
      <w:r w:rsidR="00D479BE">
        <w:rPr>
          <w:rFonts w:ascii="Times New Roman" w:hAnsi="Times New Roman"/>
          <w:sz w:val="28"/>
          <w:szCs w:val="28"/>
        </w:rPr>
        <w:t>добрение взрослого являются сти</w:t>
      </w:r>
      <w:r>
        <w:rPr>
          <w:rFonts w:ascii="Times New Roman" w:hAnsi="Times New Roman"/>
          <w:sz w:val="28"/>
          <w:szCs w:val="28"/>
        </w:rPr>
        <w:t xml:space="preserve">мулом для малыша, поэтому взрослые должны поддерживать любые </w:t>
      </w:r>
      <w:proofErr w:type="spellStart"/>
      <w:proofErr w:type="gramStart"/>
      <w:r w:rsidR="00D479BE">
        <w:rPr>
          <w:rFonts w:ascii="Times New Roman" w:hAnsi="Times New Roman"/>
          <w:sz w:val="28"/>
          <w:szCs w:val="28"/>
        </w:rPr>
        <w:t>рече-вые</w:t>
      </w:r>
      <w:proofErr w:type="spellEnd"/>
      <w:proofErr w:type="gramEnd"/>
      <w:r w:rsidR="00D479BE">
        <w:rPr>
          <w:rFonts w:ascii="Times New Roman" w:hAnsi="Times New Roman"/>
          <w:sz w:val="28"/>
          <w:szCs w:val="28"/>
        </w:rPr>
        <w:t xml:space="preserve"> реак</w:t>
      </w:r>
      <w:r>
        <w:rPr>
          <w:rFonts w:ascii="Times New Roman" w:hAnsi="Times New Roman"/>
          <w:sz w:val="28"/>
          <w:szCs w:val="28"/>
        </w:rPr>
        <w:t xml:space="preserve">ции и действия ребенка. В процессе общения с детьми взрослые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буждают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детей к устной речи. Если речь ребенка невнятна и общение с ним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труднено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необходимо научить его подкреплять свою устную речь </w:t>
      </w:r>
      <w:proofErr w:type="spellStart"/>
      <w:r>
        <w:rPr>
          <w:rFonts w:ascii="Times New Roman" w:hAnsi="Times New Roman"/>
          <w:sz w:val="28"/>
          <w:szCs w:val="28"/>
        </w:rPr>
        <w:t>дактилиро</w:t>
      </w:r>
      <w:r w:rsidR="00D479BE">
        <w:rPr>
          <w:rFonts w:ascii="Times New Roman" w:hAnsi="Times New Roman"/>
          <w:sz w:val="28"/>
          <w:szCs w:val="28"/>
        </w:rPr>
        <w:t>-ванием</w:t>
      </w:r>
      <w:proofErr w:type="spellEnd"/>
      <w:r w:rsidR="00D479BE">
        <w:rPr>
          <w:rFonts w:ascii="Times New Roman" w:hAnsi="Times New Roman"/>
          <w:sz w:val="28"/>
          <w:szCs w:val="28"/>
        </w:rPr>
        <w:t>, использованием таб</w:t>
      </w:r>
      <w:r>
        <w:rPr>
          <w:rFonts w:ascii="Times New Roman" w:hAnsi="Times New Roman"/>
          <w:sz w:val="28"/>
          <w:szCs w:val="28"/>
        </w:rPr>
        <w:t>личек, собственным письмом, а так же неречевыми средствами — указаниями на предметы и картинки, предметными действиями</w:t>
      </w:r>
      <w:r w:rsidR="00D479BE">
        <w:rPr>
          <w:rFonts w:ascii="Times New Roman" w:hAnsi="Times New Roman"/>
          <w:sz w:val="28"/>
          <w:szCs w:val="28"/>
        </w:rPr>
        <w:t>, рисованием, естественными жес</w:t>
      </w:r>
      <w:r>
        <w:rPr>
          <w:rFonts w:ascii="Times New Roman" w:hAnsi="Times New Roman"/>
          <w:sz w:val="28"/>
          <w:szCs w:val="28"/>
        </w:rPr>
        <w:t xml:space="preserve">тами. В таких случаях взрослые помогают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ре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бенку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сказать необходимое слово: дают образец произнесения, проговаривают вместе с ребенком, просят ребенка повторить это слово. Во время различных игр, на занятиях вз</w:t>
      </w:r>
      <w:r w:rsidR="00D479BE">
        <w:rPr>
          <w:rFonts w:ascii="Times New Roman" w:hAnsi="Times New Roman"/>
          <w:sz w:val="28"/>
          <w:szCs w:val="28"/>
        </w:rPr>
        <w:t>рослые обращаются к детям с воп</w:t>
      </w:r>
      <w:r>
        <w:rPr>
          <w:rFonts w:ascii="Times New Roman" w:hAnsi="Times New Roman"/>
          <w:sz w:val="28"/>
          <w:szCs w:val="28"/>
        </w:rPr>
        <w:t xml:space="preserve">росами, просьбами,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под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держивая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любые попытки говорения.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79B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Особое внимание уделяется использованию инициативной речи, то есть говорении по собственному побуждению. Поскольку часто де</w:t>
      </w:r>
      <w:r w:rsidR="00D479BE">
        <w:rPr>
          <w:rFonts w:ascii="Times New Roman" w:hAnsi="Times New Roman"/>
          <w:sz w:val="28"/>
          <w:szCs w:val="28"/>
        </w:rPr>
        <w:t>ти, активные на занятиях по раз</w:t>
      </w:r>
      <w:r>
        <w:rPr>
          <w:rFonts w:ascii="Times New Roman" w:hAnsi="Times New Roman"/>
          <w:sz w:val="28"/>
          <w:szCs w:val="28"/>
        </w:rPr>
        <w:t>витию речи, не стремятся к речевому общению</w:t>
      </w:r>
      <w:r w:rsidR="00D479BE">
        <w:rPr>
          <w:rFonts w:ascii="Times New Roman" w:hAnsi="Times New Roman"/>
          <w:sz w:val="28"/>
          <w:szCs w:val="28"/>
        </w:rPr>
        <w:t xml:space="preserve"> в быту, </w:t>
      </w:r>
      <w:proofErr w:type="spellStart"/>
      <w:proofErr w:type="gramStart"/>
      <w:r w:rsidR="00D479BE">
        <w:rPr>
          <w:rFonts w:ascii="Times New Roman" w:hAnsi="Times New Roman"/>
          <w:sz w:val="28"/>
          <w:szCs w:val="28"/>
        </w:rPr>
        <w:t>взрос-лым</w:t>
      </w:r>
      <w:proofErr w:type="spellEnd"/>
      <w:proofErr w:type="gramEnd"/>
      <w:r w:rsidR="00D479BE">
        <w:rPr>
          <w:rFonts w:ascii="Times New Roman" w:hAnsi="Times New Roman"/>
          <w:sz w:val="28"/>
          <w:szCs w:val="28"/>
        </w:rPr>
        <w:t xml:space="preserve"> необходимо по</w:t>
      </w:r>
      <w:r>
        <w:rPr>
          <w:rFonts w:ascii="Times New Roman" w:hAnsi="Times New Roman"/>
          <w:sz w:val="28"/>
          <w:szCs w:val="28"/>
        </w:rPr>
        <w:t xml:space="preserve">думать о создании ситуаций, в которых речевая активность ребенка возрастает: во время игры взрослый как бы случайно «забывает» дать необходимую </w:t>
      </w:r>
      <w:r w:rsidR="00D479BE">
        <w:rPr>
          <w:rFonts w:ascii="Times New Roman" w:hAnsi="Times New Roman"/>
          <w:sz w:val="28"/>
          <w:szCs w:val="28"/>
        </w:rPr>
        <w:t>для игры вещь (машинку для пере</w:t>
      </w:r>
      <w:r>
        <w:rPr>
          <w:rFonts w:ascii="Times New Roman" w:hAnsi="Times New Roman"/>
          <w:sz w:val="28"/>
          <w:szCs w:val="28"/>
        </w:rPr>
        <w:t xml:space="preserve">возки кубиков). Если ребенок не обращается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взрослому, он должен фиксировать внимание на отсутствии игрушки, помогает ребенку выразить просьбу: от «Тетя, дай машину» до «Анна Петровна, дайте, пожалуйста, большую машину. Я буду возить кубики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стро</w:t>
      </w:r>
      <w:r w:rsidR="00D479BE">
        <w:rPr>
          <w:rFonts w:ascii="Times New Roman" w:hAnsi="Times New Roman"/>
          <w:sz w:val="28"/>
          <w:szCs w:val="28"/>
        </w:rPr>
        <w:t>-ить</w:t>
      </w:r>
      <w:proofErr w:type="spellEnd"/>
      <w:proofErr w:type="gramEnd"/>
      <w:r w:rsidR="00D479BE">
        <w:rPr>
          <w:rFonts w:ascii="Times New Roman" w:hAnsi="Times New Roman"/>
          <w:sz w:val="28"/>
          <w:szCs w:val="28"/>
        </w:rPr>
        <w:t xml:space="preserve"> дом»</w:t>
      </w:r>
      <w:r>
        <w:rPr>
          <w:rFonts w:ascii="Times New Roman" w:hAnsi="Times New Roman"/>
          <w:sz w:val="28"/>
          <w:szCs w:val="28"/>
        </w:rPr>
        <w:t>. Не</w:t>
      </w:r>
      <w:r w:rsidR="00D479BE">
        <w:rPr>
          <w:rFonts w:ascii="Times New Roman" w:hAnsi="Times New Roman"/>
          <w:sz w:val="28"/>
          <w:szCs w:val="28"/>
        </w:rPr>
        <w:t>редко можно наблюдать, как хоро</w:t>
      </w:r>
      <w:r>
        <w:rPr>
          <w:rFonts w:ascii="Times New Roman" w:hAnsi="Times New Roman"/>
          <w:sz w:val="28"/>
          <w:szCs w:val="28"/>
        </w:rPr>
        <w:t>шо общающиеся с</w:t>
      </w:r>
      <w:r w:rsidR="00D479BE">
        <w:rPr>
          <w:rFonts w:ascii="Times New Roman" w:hAnsi="Times New Roman"/>
          <w:sz w:val="28"/>
          <w:szCs w:val="28"/>
        </w:rPr>
        <w:t>о знакомыми взрослыми дети замыкаются, теряются при обра</w:t>
      </w:r>
      <w:r>
        <w:rPr>
          <w:rFonts w:ascii="Times New Roman" w:hAnsi="Times New Roman"/>
          <w:sz w:val="28"/>
          <w:szCs w:val="28"/>
        </w:rPr>
        <w:t xml:space="preserve">щении к ним </w:t>
      </w:r>
      <w:proofErr w:type="gramStart"/>
      <w:r>
        <w:rPr>
          <w:rFonts w:ascii="Times New Roman" w:hAnsi="Times New Roman"/>
          <w:sz w:val="28"/>
          <w:szCs w:val="28"/>
        </w:rPr>
        <w:t>незнакомых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дей</w:t>
      </w:r>
      <w:proofErr w:type="spellEnd"/>
      <w:r>
        <w:rPr>
          <w:rFonts w:ascii="Times New Roman" w:hAnsi="Times New Roman"/>
          <w:sz w:val="28"/>
          <w:szCs w:val="28"/>
        </w:rPr>
        <w:t>, хотя они знают нужные слова и фразы.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479B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Педагоги в саду во время прихода в группу новых людей показывают, как нужно здороваться, прощаться, объясняет, как можно поблагодарить,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извинить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выразить просьбу, задать вопрос, рассказывают, какие вопросы обычно </w:t>
      </w:r>
      <w:proofErr w:type="spellStart"/>
      <w:r>
        <w:rPr>
          <w:rFonts w:ascii="Times New Roman" w:hAnsi="Times New Roman"/>
          <w:sz w:val="28"/>
          <w:szCs w:val="28"/>
        </w:rPr>
        <w:t>зада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lastRenderedPageBreak/>
        <w:t>ют</w:t>
      </w:r>
      <w:proofErr w:type="spellEnd"/>
      <w:r>
        <w:rPr>
          <w:rFonts w:ascii="Times New Roman" w:hAnsi="Times New Roman"/>
          <w:sz w:val="28"/>
          <w:szCs w:val="28"/>
        </w:rPr>
        <w:t xml:space="preserve"> незнакомым людям. Подобную работу необходимо проделывать родителям дома, чтобы закрепить навыки коммуникации.</w:t>
      </w:r>
    </w:p>
    <w:p w:rsidR="00811B0E" w:rsidRPr="00D479B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 w:rsidRPr="00F544E9">
        <w:rPr>
          <w:rFonts w:ascii="Times New Roman" w:hAnsi="Times New Roman"/>
          <w:b/>
          <w:sz w:val="24"/>
          <w:u w:val="single"/>
        </w:rPr>
        <w:t>3.</w:t>
      </w:r>
      <w:r w:rsidRPr="00F544E9">
        <w:rPr>
          <w:rFonts w:ascii="Times New Roman" w:hAnsi="Times New Roman"/>
          <w:sz w:val="24"/>
        </w:rPr>
        <w:t xml:space="preserve"> </w:t>
      </w:r>
      <w:r w:rsidRPr="00F544E9">
        <w:rPr>
          <w:rFonts w:ascii="Times New Roman" w:hAnsi="Times New Roman"/>
          <w:b/>
          <w:bCs/>
          <w:sz w:val="24"/>
          <w:u w:val="single"/>
        </w:rPr>
        <w:t>ИСПОЛЬЗОВАНИЕ ЗВУКОУСИЛИВАЮЩЕЙ АППАРАТУРЫ</w:t>
      </w:r>
      <w:r w:rsidRPr="00D479BE">
        <w:rPr>
          <w:rFonts w:ascii="Times New Roman" w:hAnsi="Times New Roman"/>
          <w:sz w:val="28"/>
          <w:szCs w:val="28"/>
          <w:u w:val="single"/>
        </w:rPr>
        <w:t>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Создание слухоречевой среды невозможно без</w:t>
      </w:r>
      <w:r w:rsidR="00D479BE">
        <w:rPr>
          <w:rFonts w:ascii="Times New Roman" w:hAnsi="Times New Roman"/>
          <w:sz w:val="28"/>
          <w:szCs w:val="28"/>
        </w:rPr>
        <w:t xml:space="preserve"> использования </w:t>
      </w:r>
      <w:proofErr w:type="spellStart"/>
      <w:proofErr w:type="gramStart"/>
      <w:r w:rsidR="00D479BE">
        <w:rPr>
          <w:rFonts w:ascii="Times New Roman" w:hAnsi="Times New Roman"/>
          <w:sz w:val="28"/>
          <w:szCs w:val="28"/>
        </w:rPr>
        <w:t>качествен-ной</w:t>
      </w:r>
      <w:proofErr w:type="spellEnd"/>
      <w:proofErr w:type="gramEnd"/>
      <w:r w:rsidR="00D479BE">
        <w:rPr>
          <w:rFonts w:ascii="Times New Roman" w:hAnsi="Times New Roman"/>
          <w:sz w:val="28"/>
          <w:szCs w:val="28"/>
        </w:rPr>
        <w:t xml:space="preserve"> зву</w:t>
      </w:r>
      <w:r>
        <w:rPr>
          <w:rFonts w:ascii="Times New Roman" w:hAnsi="Times New Roman"/>
          <w:sz w:val="28"/>
          <w:szCs w:val="28"/>
        </w:rPr>
        <w:t xml:space="preserve">коусиливающей аппаратуры, необходимой для формирования устной </w:t>
      </w:r>
      <w:proofErr w:type="spellStart"/>
      <w:r>
        <w:rPr>
          <w:rFonts w:ascii="Times New Roman" w:hAnsi="Times New Roman"/>
          <w:sz w:val="28"/>
          <w:szCs w:val="28"/>
        </w:rPr>
        <w:t>ре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, развития </w:t>
      </w:r>
      <w:proofErr w:type="spellStart"/>
      <w:r>
        <w:rPr>
          <w:rFonts w:ascii="Times New Roman" w:hAnsi="Times New Roman"/>
          <w:sz w:val="28"/>
          <w:szCs w:val="28"/>
        </w:rPr>
        <w:t>слухозрительного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восприятия и уточнения про</w:t>
      </w:r>
      <w:r w:rsidR="00D479BE">
        <w:rPr>
          <w:rFonts w:ascii="Times New Roman" w:hAnsi="Times New Roman"/>
          <w:sz w:val="28"/>
          <w:szCs w:val="28"/>
        </w:rPr>
        <w:t xml:space="preserve">износительной </w:t>
      </w:r>
      <w:proofErr w:type="spellStart"/>
      <w:r w:rsidR="00D479BE">
        <w:rPr>
          <w:rFonts w:ascii="Times New Roman" w:hAnsi="Times New Roman"/>
          <w:sz w:val="28"/>
          <w:szCs w:val="28"/>
        </w:rPr>
        <w:t>сто-роны</w:t>
      </w:r>
      <w:proofErr w:type="spellEnd"/>
      <w:r w:rsidR="00D479BE">
        <w:rPr>
          <w:rFonts w:ascii="Times New Roman" w:hAnsi="Times New Roman"/>
          <w:sz w:val="28"/>
          <w:szCs w:val="28"/>
        </w:rPr>
        <w:t xml:space="preserve"> речи окру</w:t>
      </w:r>
      <w:r>
        <w:rPr>
          <w:rFonts w:ascii="Times New Roman" w:hAnsi="Times New Roman"/>
          <w:sz w:val="28"/>
          <w:szCs w:val="28"/>
        </w:rPr>
        <w:t>жающих.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Прежде </w:t>
      </w:r>
      <w:proofErr w:type="gramStart"/>
      <w:r>
        <w:rPr>
          <w:rFonts w:ascii="Times New Roman" w:hAnsi="Times New Roman"/>
          <w:sz w:val="28"/>
          <w:szCs w:val="28"/>
        </w:rPr>
        <w:t>всего</w:t>
      </w:r>
      <w:proofErr w:type="gramEnd"/>
      <w:r>
        <w:rPr>
          <w:rFonts w:ascii="Times New Roman" w:hAnsi="Times New Roman"/>
          <w:sz w:val="28"/>
          <w:szCs w:val="28"/>
        </w:rPr>
        <w:t xml:space="preserve"> родителям  необходимо позаботиться о протезировании </w:t>
      </w:r>
      <w:proofErr w:type="spellStart"/>
      <w:r>
        <w:rPr>
          <w:rFonts w:ascii="Times New Roman" w:hAnsi="Times New Roman"/>
          <w:sz w:val="28"/>
          <w:szCs w:val="28"/>
        </w:rPr>
        <w:t>ре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индивидуальными аппаратами и контролировать их постоянное </w:t>
      </w:r>
      <w:proofErr w:type="spellStart"/>
      <w:r>
        <w:rPr>
          <w:rFonts w:ascii="Times New Roman" w:hAnsi="Times New Roman"/>
          <w:sz w:val="28"/>
          <w:szCs w:val="28"/>
        </w:rPr>
        <w:t>исполь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детском саду и дома.</w:t>
      </w:r>
    </w:p>
    <w:p w:rsidR="00811B0E" w:rsidRPr="00D479BE" w:rsidRDefault="00FA1866" w:rsidP="00D479BE">
      <w:pPr>
        <w:pStyle w:val="Standard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D479BE">
        <w:rPr>
          <w:rFonts w:ascii="Times New Roman" w:hAnsi="Times New Roman"/>
          <w:sz w:val="28"/>
          <w:szCs w:val="28"/>
        </w:rPr>
        <w:t xml:space="preserve">        </w:t>
      </w:r>
      <w:r w:rsidRPr="00D479BE">
        <w:rPr>
          <w:rFonts w:ascii="Times New Roman" w:hAnsi="Times New Roman"/>
          <w:b/>
          <w:sz w:val="28"/>
          <w:szCs w:val="28"/>
          <w:u w:val="single"/>
        </w:rPr>
        <w:t xml:space="preserve">Использование индивидуальных аппаратов нацелено </w:t>
      </w:r>
      <w:proofErr w:type="gramStart"/>
      <w:r w:rsidRPr="00D479BE">
        <w:rPr>
          <w:rFonts w:ascii="Times New Roman" w:hAnsi="Times New Roman"/>
          <w:b/>
          <w:sz w:val="28"/>
          <w:szCs w:val="28"/>
          <w:u w:val="single"/>
        </w:rPr>
        <w:t>на</w:t>
      </w:r>
      <w:proofErr w:type="gramEnd"/>
      <w:r w:rsidRPr="00D479B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 w:rsidRPr="00D479BE">
        <w:rPr>
          <w:rFonts w:ascii="Times New Roman" w:hAnsi="Times New Roman"/>
          <w:b/>
          <w:bCs/>
          <w:sz w:val="28"/>
          <w:szCs w:val="28"/>
        </w:rPr>
        <w:t>-развитие неречевого слуха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(восприятие различных сигналов транспорта,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слу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шание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голосов животных и птиц, слушание музыки), что крайне необходимо для </w:t>
      </w:r>
      <w:r w:rsidR="00D479BE">
        <w:rPr>
          <w:rFonts w:ascii="Times New Roman" w:hAnsi="Times New Roman"/>
          <w:sz w:val="28"/>
          <w:szCs w:val="28"/>
        </w:rPr>
        <w:t>ориен</w:t>
      </w:r>
      <w:r>
        <w:rPr>
          <w:rFonts w:ascii="Times New Roman" w:hAnsi="Times New Roman"/>
          <w:sz w:val="28"/>
          <w:szCs w:val="28"/>
        </w:rPr>
        <w:t>тировки ребенка в окружающем пространстве.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 w:rsidRPr="00D479BE">
        <w:rPr>
          <w:rFonts w:ascii="Times New Roman" w:hAnsi="Times New Roman"/>
          <w:b/>
          <w:bCs/>
          <w:sz w:val="28"/>
          <w:szCs w:val="28"/>
        </w:rPr>
        <w:t>-развитие речевого с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луха</w:t>
      </w:r>
      <w:r>
        <w:rPr>
          <w:rFonts w:ascii="Times New Roman" w:hAnsi="Times New Roman"/>
          <w:sz w:val="28"/>
          <w:szCs w:val="28"/>
        </w:rPr>
        <w:t xml:space="preserve"> (восприятие темпа, уда</w:t>
      </w:r>
      <w:r w:rsidR="00D479BE">
        <w:rPr>
          <w:rFonts w:ascii="Times New Roman" w:hAnsi="Times New Roman"/>
          <w:sz w:val="28"/>
          <w:szCs w:val="28"/>
        </w:rPr>
        <w:t>рения, интонации, уточнение про</w:t>
      </w:r>
      <w:r>
        <w:rPr>
          <w:rFonts w:ascii="Times New Roman" w:hAnsi="Times New Roman"/>
          <w:sz w:val="28"/>
          <w:szCs w:val="28"/>
        </w:rPr>
        <w:t>изношения звуков, становление навыков самоконтроля), что значительно расширяет сенсорную базу речи окружающих и тем самым способствует более полноценному общению.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79B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Взрослые, окружающие ребенка — родители, педагоги — должны знать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ре</w:t>
      </w:r>
      <w:r w:rsidR="00D479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жим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работы индивидуальных аппаратов, расстояние, на </w:t>
      </w:r>
      <w:r w:rsidR="00D479BE">
        <w:rPr>
          <w:rFonts w:ascii="Times New Roman" w:hAnsi="Times New Roman"/>
          <w:sz w:val="28"/>
          <w:szCs w:val="28"/>
        </w:rPr>
        <w:t xml:space="preserve">котором ребенок в </w:t>
      </w:r>
      <w:proofErr w:type="spellStart"/>
      <w:r w:rsidR="00D479BE">
        <w:rPr>
          <w:rFonts w:ascii="Times New Roman" w:hAnsi="Times New Roman"/>
          <w:sz w:val="28"/>
          <w:szCs w:val="28"/>
        </w:rPr>
        <w:t>со-стоянии</w:t>
      </w:r>
      <w:proofErr w:type="spellEnd"/>
      <w:r w:rsidR="00D479BE">
        <w:rPr>
          <w:rFonts w:ascii="Times New Roman" w:hAnsi="Times New Roman"/>
          <w:sz w:val="28"/>
          <w:szCs w:val="28"/>
        </w:rPr>
        <w:t xml:space="preserve"> вос</w:t>
      </w:r>
      <w:r>
        <w:rPr>
          <w:rFonts w:ascii="Times New Roman" w:hAnsi="Times New Roman"/>
          <w:sz w:val="28"/>
          <w:szCs w:val="28"/>
        </w:rPr>
        <w:t>принимать речевые и неречевые звучания.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479B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Следует учить детей бережному обращению с</w:t>
      </w:r>
      <w:r w:rsidR="00D479BE">
        <w:rPr>
          <w:rFonts w:ascii="Times New Roman" w:hAnsi="Times New Roman"/>
          <w:sz w:val="28"/>
          <w:szCs w:val="28"/>
        </w:rPr>
        <w:t xml:space="preserve"> аппаратурой: не оставлять вклю</w:t>
      </w:r>
      <w:r>
        <w:rPr>
          <w:rFonts w:ascii="Times New Roman" w:hAnsi="Times New Roman"/>
          <w:sz w:val="28"/>
          <w:szCs w:val="28"/>
        </w:rPr>
        <w:t>ченными снятые с ребенка аппараты, вовремя менять батарейки, следить за чистотой вкладышей, не допускать ударов по аппаратам, их падений.</w:t>
      </w:r>
    </w:p>
    <w:p w:rsidR="00811B0E" w:rsidRPr="00F544E9" w:rsidRDefault="00D479BE" w:rsidP="00D479BE">
      <w:pPr>
        <w:pStyle w:val="Standard"/>
        <w:spacing w:line="360" w:lineRule="auto"/>
        <w:rPr>
          <w:rFonts w:ascii="Times New Roman" w:hAnsi="Times New Roman"/>
          <w:b/>
          <w:bCs/>
          <w:sz w:val="24"/>
          <w:u w:val="single"/>
        </w:rPr>
      </w:pPr>
      <w:r w:rsidRPr="00F544E9">
        <w:rPr>
          <w:rFonts w:ascii="Times New Roman" w:hAnsi="Times New Roman"/>
          <w:b/>
          <w:bCs/>
          <w:sz w:val="24"/>
          <w:u w:val="single"/>
        </w:rPr>
        <w:t>4.</w:t>
      </w:r>
      <w:r w:rsidR="00FA1866" w:rsidRPr="00F544E9">
        <w:rPr>
          <w:rFonts w:ascii="Times New Roman" w:hAnsi="Times New Roman"/>
          <w:b/>
          <w:bCs/>
          <w:sz w:val="24"/>
          <w:u w:val="single"/>
        </w:rPr>
        <w:t>ТРЕБОВАНИЯ К РЕЧИ ВЗРОСЛЫХ.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Одним из основных компонентов слухоречевой среды является речь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взро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слых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которая служит образцом для</w:t>
      </w:r>
      <w:r w:rsidR="001A5470">
        <w:rPr>
          <w:rFonts w:ascii="Times New Roman" w:hAnsi="Times New Roman"/>
          <w:sz w:val="28"/>
          <w:szCs w:val="28"/>
        </w:rPr>
        <w:t xml:space="preserve"> подражания. Речь взрослых долж</w:t>
      </w:r>
      <w:r>
        <w:rPr>
          <w:rFonts w:ascii="Times New Roman" w:hAnsi="Times New Roman"/>
          <w:sz w:val="28"/>
          <w:szCs w:val="28"/>
        </w:rPr>
        <w:t xml:space="preserve">на быть </w:t>
      </w:r>
      <w:r w:rsidR="001A5470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 xml:space="preserve">тественной и правильной. Это </w:t>
      </w:r>
      <w:r w:rsidR="001A5470">
        <w:rPr>
          <w:rFonts w:ascii="Times New Roman" w:hAnsi="Times New Roman"/>
          <w:sz w:val="28"/>
          <w:szCs w:val="28"/>
        </w:rPr>
        <w:t>значит, что любой человек, обща</w:t>
      </w:r>
      <w:r>
        <w:rPr>
          <w:rFonts w:ascii="Times New Roman" w:hAnsi="Times New Roman"/>
          <w:sz w:val="28"/>
          <w:szCs w:val="28"/>
        </w:rPr>
        <w:t xml:space="preserve">ющийся с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ре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бенком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 нарушением слу</w:t>
      </w:r>
      <w:r w:rsidR="001A5470">
        <w:rPr>
          <w:rFonts w:ascii="Times New Roman" w:hAnsi="Times New Roman"/>
          <w:sz w:val="28"/>
          <w:szCs w:val="28"/>
        </w:rPr>
        <w:t>ха, должен говорить голосом нор</w:t>
      </w:r>
      <w:r>
        <w:rPr>
          <w:rFonts w:ascii="Times New Roman" w:hAnsi="Times New Roman"/>
          <w:sz w:val="28"/>
          <w:szCs w:val="28"/>
        </w:rPr>
        <w:t xml:space="preserve">мальной громкости, соблюдая нормы орфоэпии, словесное и логическое ударение. </w:t>
      </w:r>
      <w:proofErr w:type="gramStart"/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рекоменду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lastRenderedPageBreak/>
        <w:t>ется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перегружа</w:t>
      </w:r>
      <w:r w:rsidR="001A5470">
        <w:rPr>
          <w:rFonts w:ascii="Times New Roman" w:hAnsi="Times New Roman"/>
          <w:sz w:val="28"/>
          <w:szCs w:val="28"/>
        </w:rPr>
        <w:t>ть фразы (они должны быть четки</w:t>
      </w:r>
      <w:r>
        <w:rPr>
          <w:rFonts w:ascii="Times New Roman" w:hAnsi="Times New Roman"/>
          <w:sz w:val="28"/>
          <w:szCs w:val="28"/>
        </w:rPr>
        <w:t xml:space="preserve">ми), изменять структуру </w:t>
      </w:r>
      <w:proofErr w:type="spellStart"/>
      <w:r>
        <w:rPr>
          <w:rFonts w:ascii="Times New Roman" w:hAnsi="Times New Roman"/>
          <w:sz w:val="28"/>
          <w:szCs w:val="28"/>
        </w:rPr>
        <w:t>выс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казываний</w:t>
      </w:r>
      <w:proofErr w:type="spellEnd"/>
      <w:r>
        <w:rPr>
          <w:rFonts w:ascii="Times New Roman" w:hAnsi="Times New Roman"/>
          <w:sz w:val="28"/>
          <w:szCs w:val="28"/>
        </w:rPr>
        <w:t>, меняя порядок слов, характерный для русского языка (вместо «Где мяч?»</w:t>
      </w:r>
      <w:proofErr w:type="gramEnd"/>
      <w:r>
        <w:rPr>
          <w:rFonts w:ascii="Times New Roman" w:hAnsi="Times New Roman"/>
          <w:sz w:val="28"/>
          <w:szCs w:val="28"/>
        </w:rPr>
        <w:t xml:space="preserve"> - «Мяч где?» или «Где ты была </w:t>
      </w:r>
      <w:r w:rsidR="001A5470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 xml:space="preserve">том?» - «Летом </w:t>
      </w:r>
      <w:proofErr w:type="gramStart"/>
      <w:r>
        <w:rPr>
          <w:rFonts w:ascii="Times New Roman" w:hAnsi="Times New Roman"/>
          <w:sz w:val="28"/>
          <w:szCs w:val="28"/>
        </w:rPr>
        <w:t>ты</w:t>
      </w:r>
      <w:proofErr w:type="gramEnd"/>
      <w:r>
        <w:rPr>
          <w:rFonts w:ascii="Times New Roman" w:hAnsi="Times New Roman"/>
          <w:sz w:val="28"/>
          <w:szCs w:val="28"/>
        </w:rPr>
        <w:t xml:space="preserve"> где была?»).</w:t>
      </w:r>
    </w:p>
    <w:p w:rsidR="001A5470" w:rsidRDefault="00FA1866" w:rsidP="001A5470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Речь взрослых должна быть инт</w:t>
      </w:r>
      <w:r w:rsidR="001A5470">
        <w:rPr>
          <w:rFonts w:ascii="Times New Roman" w:hAnsi="Times New Roman"/>
          <w:sz w:val="28"/>
          <w:szCs w:val="28"/>
        </w:rPr>
        <w:t>онированной и эмоциональной. Од</w:t>
      </w:r>
      <w:r>
        <w:rPr>
          <w:rFonts w:ascii="Times New Roman" w:hAnsi="Times New Roman"/>
          <w:sz w:val="28"/>
          <w:szCs w:val="28"/>
        </w:rPr>
        <w:t xml:space="preserve">нако в некоторых случаях родителям и педагогам приходится прибегать к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замедлен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темпу проговаривания</w:t>
      </w:r>
      <w:r w:rsidR="001A5470">
        <w:rPr>
          <w:rFonts w:ascii="Times New Roman" w:hAnsi="Times New Roman"/>
          <w:sz w:val="28"/>
          <w:szCs w:val="28"/>
        </w:rPr>
        <w:t>, более четкому произнесению от</w:t>
      </w:r>
      <w:r>
        <w:rPr>
          <w:rFonts w:ascii="Times New Roman" w:hAnsi="Times New Roman"/>
          <w:sz w:val="28"/>
          <w:szCs w:val="28"/>
        </w:rPr>
        <w:t xml:space="preserve">дельных звуков или слогов. Как правило, это происходит при чтении слов или фраз, устном или </w:t>
      </w:r>
      <w:proofErr w:type="spellStart"/>
      <w:r>
        <w:rPr>
          <w:rFonts w:ascii="Times New Roman" w:hAnsi="Times New Roman"/>
          <w:sz w:val="28"/>
          <w:szCs w:val="28"/>
        </w:rPr>
        <w:t>устно-дактильном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предъявлении новых слов. В этих случаях после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замедленно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проговаривания необходимо повторить слово и фразу в нормальном темпе, с соблюдением всех норм русского литературного языка.</w:t>
      </w:r>
    </w:p>
    <w:p w:rsidR="00811B0E" w:rsidRPr="00F544E9" w:rsidRDefault="001A5470" w:rsidP="001A5470">
      <w:pPr>
        <w:pStyle w:val="Standard"/>
        <w:spacing w:line="360" w:lineRule="auto"/>
        <w:rPr>
          <w:rFonts w:ascii="Times New Roman" w:hAnsi="Times New Roman"/>
          <w:sz w:val="24"/>
        </w:rPr>
      </w:pPr>
      <w:r w:rsidRPr="00F544E9">
        <w:rPr>
          <w:rFonts w:ascii="Times New Roman" w:hAnsi="Times New Roman"/>
          <w:b/>
          <w:sz w:val="24"/>
          <w:u w:val="single"/>
        </w:rPr>
        <w:t>5.</w:t>
      </w:r>
      <w:proofErr w:type="gramStart"/>
      <w:r w:rsidR="00FA1866" w:rsidRPr="00F544E9">
        <w:rPr>
          <w:rFonts w:ascii="Times New Roman" w:hAnsi="Times New Roman"/>
          <w:b/>
          <w:bCs/>
          <w:sz w:val="24"/>
          <w:u w:val="single"/>
        </w:rPr>
        <w:t>КОНТРОЛЬ  ЗА</w:t>
      </w:r>
      <w:proofErr w:type="gramEnd"/>
      <w:r w:rsidR="00FA1866" w:rsidRPr="00F544E9">
        <w:rPr>
          <w:rFonts w:ascii="Times New Roman" w:hAnsi="Times New Roman"/>
          <w:b/>
          <w:bCs/>
          <w:sz w:val="24"/>
          <w:u w:val="single"/>
        </w:rPr>
        <w:t xml:space="preserve">  РЕЧЬЮ  ДЕТЕЙ.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A54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Взрослые должны контролировать устную речь </w:t>
      </w:r>
      <w:r w:rsidR="001A5470">
        <w:rPr>
          <w:rFonts w:ascii="Times New Roman" w:hAnsi="Times New Roman"/>
          <w:sz w:val="28"/>
          <w:szCs w:val="28"/>
        </w:rPr>
        <w:t xml:space="preserve">детей, </w:t>
      </w:r>
      <w:proofErr w:type="gramStart"/>
      <w:r w:rsidR="001A5470">
        <w:rPr>
          <w:rFonts w:ascii="Times New Roman" w:hAnsi="Times New Roman"/>
          <w:sz w:val="28"/>
          <w:szCs w:val="28"/>
        </w:rPr>
        <w:t>однако</w:t>
      </w:r>
      <w:proofErr w:type="gramEnd"/>
      <w:r w:rsidR="001A5470">
        <w:rPr>
          <w:rFonts w:ascii="Times New Roman" w:hAnsi="Times New Roman"/>
          <w:sz w:val="28"/>
          <w:szCs w:val="28"/>
        </w:rPr>
        <w:t xml:space="preserve"> условия </w:t>
      </w:r>
      <w:proofErr w:type="spellStart"/>
      <w:r w:rsidR="001A5470">
        <w:rPr>
          <w:rFonts w:ascii="Times New Roman" w:hAnsi="Times New Roman"/>
          <w:sz w:val="28"/>
          <w:szCs w:val="28"/>
        </w:rPr>
        <w:t>это-го</w:t>
      </w:r>
      <w:proofErr w:type="spellEnd"/>
      <w:r w:rsidR="001A5470">
        <w:rPr>
          <w:rFonts w:ascii="Times New Roman" w:hAnsi="Times New Roman"/>
          <w:sz w:val="28"/>
          <w:szCs w:val="28"/>
        </w:rPr>
        <w:t xml:space="preserve"> кон</w:t>
      </w:r>
      <w:r>
        <w:rPr>
          <w:rFonts w:ascii="Times New Roman" w:hAnsi="Times New Roman"/>
          <w:sz w:val="28"/>
          <w:szCs w:val="28"/>
        </w:rPr>
        <w:t xml:space="preserve">троля разные. Сурдопедагог и воспитатель знают </w:t>
      </w:r>
      <w:r w:rsidR="001A5470">
        <w:rPr>
          <w:rFonts w:ascii="Times New Roman" w:hAnsi="Times New Roman"/>
          <w:sz w:val="28"/>
          <w:szCs w:val="28"/>
        </w:rPr>
        <w:t>возможности каждого ребенка, по</w:t>
      </w:r>
      <w:r>
        <w:rPr>
          <w:rFonts w:ascii="Times New Roman" w:hAnsi="Times New Roman"/>
          <w:sz w:val="28"/>
          <w:szCs w:val="28"/>
        </w:rPr>
        <w:t>этому они могут добиться использования ребенком в</w:t>
      </w:r>
      <w:r w:rsidR="001A5470">
        <w:rPr>
          <w:rFonts w:ascii="Times New Roman" w:hAnsi="Times New Roman"/>
          <w:sz w:val="28"/>
          <w:szCs w:val="28"/>
        </w:rPr>
        <w:t>сех его речевых и слуховых спо</w:t>
      </w:r>
      <w:r>
        <w:rPr>
          <w:rFonts w:ascii="Times New Roman" w:hAnsi="Times New Roman"/>
          <w:sz w:val="28"/>
          <w:szCs w:val="28"/>
        </w:rPr>
        <w:t>собностей, в том числе навыков самоконтроля у старших детей.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A547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Отдельная тема — общение родителей с детьми. Ключевым моментом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это</w:t>
      </w:r>
      <w:r w:rsidR="001A5470">
        <w:rPr>
          <w:rFonts w:ascii="Times New Roman" w:hAnsi="Times New Roman"/>
          <w:sz w:val="28"/>
          <w:szCs w:val="28"/>
        </w:rPr>
        <w:t>-го</w:t>
      </w:r>
      <w:proofErr w:type="spellEnd"/>
      <w:proofErr w:type="gramEnd"/>
      <w:r w:rsidR="001A5470">
        <w:rPr>
          <w:rFonts w:ascii="Times New Roman" w:hAnsi="Times New Roman"/>
          <w:sz w:val="28"/>
          <w:szCs w:val="28"/>
        </w:rPr>
        <w:t xml:space="preserve"> обще</w:t>
      </w:r>
      <w:r>
        <w:rPr>
          <w:rFonts w:ascii="Times New Roman" w:hAnsi="Times New Roman"/>
          <w:sz w:val="28"/>
          <w:szCs w:val="28"/>
        </w:rPr>
        <w:t>ния должно стать правильное использование устн</w:t>
      </w:r>
      <w:r w:rsidR="001A5470">
        <w:rPr>
          <w:rFonts w:ascii="Times New Roman" w:hAnsi="Times New Roman"/>
          <w:sz w:val="28"/>
          <w:szCs w:val="28"/>
        </w:rPr>
        <w:t>ой речи и контроля  за речью ре</w:t>
      </w:r>
      <w:r>
        <w:rPr>
          <w:rFonts w:ascii="Times New Roman" w:hAnsi="Times New Roman"/>
          <w:sz w:val="28"/>
          <w:szCs w:val="28"/>
        </w:rPr>
        <w:t xml:space="preserve">бенка. Сурдопедагог должен принимать участие в этой работе,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направ</w:t>
      </w:r>
      <w:r w:rsidR="001A5470">
        <w:rPr>
          <w:rFonts w:ascii="Times New Roman" w:hAnsi="Times New Roman"/>
          <w:sz w:val="28"/>
          <w:szCs w:val="28"/>
        </w:rPr>
        <w:t>-ляя</w:t>
      </w:r>
      <w:proofErr w:type="spellEnd"/>
      <w:proofErr w:type="gramEnd"/>
      <w:r w:rsidR="001A5470">
        <w:rPr>
          <w:rFonts w:ascii="Times New Roman" w:hAnsi="Times New Roman"/>
          <w:sz w:val="28"/>
          <w:szCs w:val="28"/>
        </w:rPr>
        <w:t xml:space="preserve"> и в неко</w:t>
      </w:r>
      <w:r>
        <w:rPr>
          <w:rFonts w:ascii="Times New Roman" w:hAnsi="Times New Roman"/>
          <w:sz w:val="28"/>
          <w:szCs w:val="28"/>
        </w:rPr>
        <w:t xml:space="preserve">торых случаях контролируя ее. С учетом возможностей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способ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ностей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родителей он проводит индивидуальные консультации.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5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Рекомендуя родителям устное общение с детьми, педагог должен: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показать образцы такого общения в различных бытовых ситуациях и на </w:t>
      </w:r>
      <w:proofErr w:type="spellStart"/>
      <w:proofErr w:type="gramStart"/>
      <w:r w:rsidR="001A5470">
        <w:rPr>
          <w:rFonts w:ascii="Times New Roman" w:hAnsi="Times New Roman"/>
          <w:sz w:val="28"/>
          <w:szCs w:val="28"/>
        </w:rPr>
        <w:t>заня-ти</w:t>
      </w:r>
      <w:r>
        <w:rPr>
          <w:rFonts w:ascii="Times New Roman" w:hAnsi="Times New Roman"/>
          <w:sz w:val="28"/>
          <w:szCs w:val="28"/>
        </w:rPr>
        <w:t>ях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объяснить, как сделать устное общение интересны</w:t>
      </w:r>
      <w:r w:rsidR="001A5470">
        <w:rPr>
          <w:rFonts w:ascii="Times New Roman" w:hAnsi="Times New Roman"/>
          <w:sz w:val="28"/>
          <w:szCs w:val="28"/>
        </w:rPr>
        <w:t>м для ребенка (пригласить в гос</w:t>
      </w:r>
      <w:r>
        <w:rPr>
          <w:rFonts w:ascii="Times New Roman" w:hAnsi="Times New Roman"/>
          <w:sz w:val="28"/>
          <w:szCs w:val="28"/>
        </w:rPr>
        <w:t>ти других детей, организовать экскурсию, включа</w:t>
      </w:r>
      <w:r w:rsidR="001A5470">
        <w:rPr>
          <w:rFonts w:ascii="Times New Roman" w:hAnsi="Times New Roman"/>
          <w:sz w:val="28"/>
          <w:szCs w:val="28"/>
        </w:rPr>
        <w:t>ть ребенка в решение простых бы</w:t>
      </w:r>
      <w:r>
        <w:rPr>
          <w:rFonts w:ascii="Times New Roman" w:hAnsi="Times New Roman"/>
          <w:sz w:val="28"/>
          <w:szCs w:val="28"/>
        </w:rPr>
        <w:t>товых задач);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научить уточнять значение слов и предложений, делая рисунки и изготавливая книжки-самоделки, помогающие ребенку понять новые слова и предложения;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акцентировать внимание родителей на необходимости поддержания и поощрения любой попытки ребенка говорить, вступать в общение, а уже затем </w:t>
      </w:r>
      <w:r>
        <w:rPr>
          <w:rFonts w:ascii="Times New Roman" w:hAnsi="Times New Roman"/>
          <w:sz w:val="28"/>
          <w:szCs w:val="28"/>
        </w:rPr>
        <w:lastRenderedPageBreak/>
        <w:t>предъявлять требования к качеству произношения;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ознакомить родителей с состоянием произносительных навыков ребенка, </w:t>
      </w:r>
      <w:proofErr w:type="spellStart"/>
      <w:r>
        <w:rPr>
          <w:rFonts w:ascii="Times New Roman" w:hAnsi="Times New Roman"/>
          <w:sz w:val="28"/>
          <w:szCs w:val="28"/>
        </w:rPr>
        <w:t>сис-тематически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информировать их о том, </w:t>
      </w:r>
      <w:proofErr w:type="gramStart"/>
      <w:r>
        <w:rPr>
          <w:rFonts w:ascii="Times New Roman" w:hAnsi="Times New Roman"/>
          <w:sz w:val="28"/>
          <w:szCs w:val="28"/>
        </w:rPr>
        <w:t>над</w:t>
      </w:r>
      <w:proofErr w:type="gramEnd"/>
      <w:r>
        <w:rPr>
          <w:rFonts w:ascii="Times New Roman" w:hAnsi="Times New Roman"/>
          <w:sz w:val="28"/>
          <w:szCs w:val="28"/>
        </w:rPr>
        <w:t xml:space="preserve"> чем веде</w:t>
      </w:r>
      <w:r w:rsidR="001A5470">
        <w:rPr>
          <w:rFonts w:ascii="Times New Roman" w:hAnsi="Times New Roman"/>
          <w:sz w:val="28"/>
          <w:szCs w:val="28"/>
        </w:rPr>
        <w:t>тся работа, какие требования не</w:t>
      </w:r>
      <w:r>
        <w:rPr>
          <w:rFonts w:ascii="Times New Roman" w:hAnsi="Times New Roman"/>
          <w:sz w:val="28"/>
          <w:szCs w:val="28"/>
        </w:rPr>
        <w:t>обходимо предъявлять дома, какие дополнительные компоненты устной речи стали доступны ребенку;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постоянно контролировать работу родителей над произношением, т. к.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отсут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ствие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такого контроля может привести к появлению грубых дефектов </w:t>
      </w:r>
      <w:proofErr w:type="spellStart"/>
      <w:r>
        <w:rPr>
          <w:rFonts w:ascii="Times New Roman" w:hAnsi="Times New Roman"/>
          <w:sz w:val="28"/>
          <w:szCs w:val="28"/>
        </w:rPr>
        <w:t>произно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шения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A54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При работе над звуками сурдопедагог сообщае</w:t>
      </w:r>
      <w:r w:rsidR="001A5470">
        <w:rPr>
          <w:rFonts w:ascii="Times New Roman" w:hAnsi="Times New Roman"/>
          <w:sz w:val="28"/>
          <w:szCs w:val="28"/>
        </w:rPr>
        <w:t>т воспитателям и родителям о по</w:t>
      </w:r>
      <w:r>
        <w:rPr>
          <w:rFonts w:ascii="Times New Roman" w:hAnsi="Times New Roman"/>
          <w:sz w:val="28"/>
          <w:szCs w:val="28"/>
        </w:rPr>
        <w:t>явлении каждого нового звука и введении его в речь, чтобы они могли при дефектном произношении исправить звук. Родители должн</w:t>
      </w:r>
      <w:r w:rsidR="001A5470">
        <w:rPr>
          <w:rFonts w:ascii="Times New Roman" w:hAnsi="Times New Roman"/>
          <w:sz w:val="28"/>
          <w:szCs w:val="28"/>
        </w:rPr>
        <w:t>ы знать различные приемы коррек</w:t>
      </w:r>
      <w:r>
        <w:rPr>
          <w:rFonts w:ascii="Times New Roman" w:hAnsi="Times New Roman"/>
          <w:sz w:val="28"/>
          <w:szCs w:val="28"/>
        </w:rPr>
        <w:t xml:space="preserve">ции. Иногда достаточно сказать ребенку «Повтори правильно» - и он сам исправит ошибку. Можно показать на табличке </w:t>
      </w:r>
      <w:proofErr w:type="gramStart"/>
      <w:r>
        <w:rPr>
          <w:rFonts w:ascii="Times New Roman" w:hAnsi="Times New Roman"/>
          <w:sz w:val="28"/>
          <w:szCs w:val="28"/>
        </w:rPr>
        <w:t>соответствующую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бук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ву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попросить ребенка повторить все слово правильно. Иногда в качеств</w:t>
      </w:r>
      <w:r w:rsidR="001A5470">
        <w:rPr>
          <w:rFonts w:ascii="Times New Roman" w:hAnsi="Times New Roman"/>
          <w:sz w:val="28"/>
          <w:szCs w:val="28"/>
        </w:rPr>
        <w:t xml:space="preserve">е </w:t>
      </w:r>
      <w:proofErr w:type="spellStart"/>
      <w:proofErr w:type="gramStart"/>
      <w:r w:rsidR="001A5470">
        <w:rPr>
          <w:rFonts w:ascii="Times New Roman" w:hAnsi="Times New Roman"/>
          <w:sz w:val="28"/>
          <w:szCs w:val="28"/>
        </w:rPr>
        <w:t>по-мощи</w:t>
      </w:r>
      <w:proofErr w:type="spellEnd"/>
      <w:proofErr w:type="gramEnd"/>
      <w:r w:rsidR="001A5470">
        <w:rPr>
          <w:rFonts w:ascii="Times New Roman" w:hAnsi="Times New Roman"/>
          <w:sz w:val="28"/>
          <w:szCs w:val="28"/>
        </w:rPr>
        <w:t xml:space="preserve"> можно привлечь </w:t>
      </w:r>
      <w:proofErr w:type="spellStart"/>
      <w:r w:rsidR="001A5470">
        <w:rPr>
          <w:rFonts w:ascii="Times New Roman" w:hAnsi="Times New Roman"/>
          <w:sz w:val="28"/>
          <w:szCs w:val="28"/>
        </w:rPr>
        <w:t>дактиль</w:t>
      </w:r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знак при условии повторения звука и слова устно. В работе также может быть применено зеркало, чтобы ребенок, опираясь на зрение, мог исправить дефектное произношение. В отдельных случаях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мож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использовать тактильно-вибрационную чувствительность (характер </w:t>
      </w:r>
      <w:proofErr w:type="spellStart"/>
      <w:r>
        <w:rPr>
          <w:rFonts w:ascii="Times New Roman" w:hAnsi="Times New Roman"/>
          <w:sz w:val="28"/>
          <w:szCs w:val="28"/>
        </w:rPr>
        <w:t>воздуш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струи).</w:t>
      </w: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A547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Обобщая все вышесказанное, можно сделать вывод, что успех работы по речевому развитию дошкольников с нарушением слуха зависит от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возможнос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педагогов и родителей и их способности так организовать слухоречевую среду, чтобы речь стала для ребенка необходимым компонентом общения с ок</w:t>
      </w:r>
      <w:r w:rsidR="001A54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ружающими.</w:t>
      </w: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</w:p>
    <w:p w:rsidR="00811B0E" w:rsidRDefault="00811B0E" w:rsidP="00D479BE">
      <w:pPr>
        <w:pStyle w:val="Standard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11B0E" w:rsidRDefault="00FA1866" w:rsidP="00D479BE">
      <w:pPr>
        <w:pStyle w:val="Standard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811B0E" w:rsidRDefault="00FA1866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</w:p>
    <w:sectPr w:rsidR="00811B0E" w:rsidSect="00D479BE">
      <w:pgSz w:w="11905" w:h="16837"/>
      <w:pgMar w:top="1134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85" w:rsidRDefault="00FC3B85" w:rsidP="00811B0E">
      <w:r>
        <w:separator/>
      </w:r>
    </w:p>
  </w:endnote>
  <w:endnote w:type="continuationSeparator" w:id="0">
    <w:p w:rsidR="00FC3B85" w:rsidRDefault="00FC3B85" w:rsidP="0081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85" w:rsidRDefault="00FC3B85" w:rsidP="00811B0E">
      <w:r w:rsidRPr="00811B0E">
        <w:rPr>
          <w:color w:val="000000"/>
        </w:rPr>
        <w:separator/>
      </w:r>
    </w:p>
  </w:footnote>
  <w:footnote w:type="continuationSeparator" w:id="0">
    <w:p w:rsidR="00FC3B85" w:rsidRDefault="00FC3B85" w:rsidP="00811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3E12"/>
    <w:multiLevelType w:val="multilevel"/>
    <w:tmpl w:val="DE48142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A651BA5"/>
    <w:multiLevelType w:val="multilevel"/>
    <w:tmpl w:val="78F61326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B0E"/>
    <w:rsid w:val="001A5470"/>
    <w:rsid w:val="00811B0E"/>
    <w:rsid w:val="00D479BE"/>
    <w:rsid w:val="00F544E9"/>
    <w:rsid w:val="00F7398A"/>
    <w:rsid w:val="00FA1866"/>
    <w:rsid w:val="00FC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1B0E"/>
  </w:style>
  <w:style w:type="paragraph" w:styleId="a3">
    <w:name w:val="Title"/>
    <w:basedOn w:val="Standard"/>
    <w:next w:val="Textbody"/>
    <w:rsid w:val="00811B0E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rsid w:val="00811B0E"/>
    <w:pPr>
      <w:spacing w:after="120"/>
    </w:pPr>
  </w:style>
  <w:style w:type="paragraph" w:styleId="a4">
    <w:name w:val="Subtitle"/>
    <w:basedOn w:val="a3"/>
    <w:next w:val="Textbody"/>
    <w:rsid w:val="00811B0E"/>
    <w:pPr>
      <w:jc w:val="center"/>
    </w:pPr>
    <w:rPr>
      <w:i/>
      <w:iCs/>
    </w:rPr>
  </w:style>
  <w:style w:type="paragraph" w:styleId="a5">
    <w:name w:val="List"/>
    <w:basedOn w:val="Textbody"/>
    <w:rsid w:val="00811B0E"/>
    <w:rPr>
      <w:sz w:val="24"/>
    </w:rPr>
  </w:style>
  <w:style w:type="paragraph" w:customStyle="1" w:styleId="Caption">
    <w:name w:val="Caption"/>
    <w:basedOn w:val="Standard"/>
    <w:rsid w:val="00811B0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11B0E"/>
    <w:pPr>
      <w:suppressLineNumbers/>
    </w:pPr>
    <w:rPr>
      <w:sz w:val="24"/>
    </w:rPr>
  </w:style>
  <w:style w:type="character" w:customStyle="1" w:styleId="NumberingSymbols">
    <w:name w:val="Numbering Symbols"/>
    <w:rsid w:val="00811B0E"/>
  </w:style>
  <w:style w:type="character" w:customStyle="1" w:styleId="BulletSymbols">
    <w:name w:val="Bullet Symbols"/>
    <w:rsid w:val="00811B0E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2012-02-18T10:32:00Z</dcterms:created>
  <dcterms:modified xsi:type="dcterms:W3CDTF">2012-02-18T10:54:00Z</dcterms:modified>
</cp:coreProperties>
</file>