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7FC" w:rsidRPr="00B53EE1" w:rsidRDefault="005677FC" w:rsidP="00567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E1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677FC" w:rsidRPr="00B53EE1" w:rsidRDefault="005677FC" w:rsidP="00567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E1">
        <w:rPr>
          <w:rFonts w:ascii="Times New Roman" w:hAnsi="Times New Roman" w:cs="Times New Roman"/>
          <w:b/>
          <w:sz w:val="28"/>
          <w:szCs w:val="28"/>
        </w:rPr>
        <w:t>«Детский сад № 5 «Дружба»</w:t>
      </w:r>
    </w:p>
    <w:p w:rsidR="005677FC" w:rsidRPr="00B53EE1" w:rsidRDefault="005677FC" w:rsidP="00567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77FC" w:rsidRDefault="005677FC" w:rsidP="005677F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B53EE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 xml:space="preserve">68670,  Республика Дагестан, г. Дагестанские Огни, </w:t>
      </w:r>
      <w:r w:rsidRPr="00B53EE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пер.Зв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ездный, 21 "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vertAlign w:val="superscript"/>
        </w:rPr>
        <w:t>А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 xml:space="preserve">"   </w:t>
      </w:r>
      <w:r w:rsidRPr="00B53EE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 xml:space="preserve">     </w:t>
      </w:r>
      <w:r w:rsidRPr="00B53EE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Е-</w:t>
      </w:r>
      <w:r w:rsidRPr="00B53EE1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mail</w:t>
      </w:r>
      <w:r w:rsidRPr="00B53EE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:  </w:t>
      </w:r>
      <w:hyperlink r:id="rId5" w:history="1">
        <w:r w:rsidRPr="00B53EE1">
          <w:rPr>
            <w:rStyle w:val="a6"/>
            <w:color w:val="FF0000"/>
            <w:sz w:val="28"/>
            <w:szCs w:val="28"/>
            <w:lang w:val="en-US"/>
          </w:rPr>
          <w:t>oqnidou</w:t>
        </w:r>
        <w:r w:rsidRPr="00B53EE1">
          <w:rPr>
            <w:rStyle w:val="a6"/>
            <w:color w:val="FF0000"/>
            <w:sz w:val="28"/>
            <w:szCs w:val="28"/>
          </w:rPr>
          <w:t>5@</w:t>
        </w:r>
        <w:r w:rsidRPr="00B53EE1">
          <w:rPr>
            <w:rStyle w:val="a6"/>
            <w:color w:val="FF0000"/>
            <w:sz w:val="28"/>
            <w:szCs w:val="28"/>
            <w:lang w:val="en-US"/>
          </w:rPr>
          <w:t>mail</w:t>
        </w:r>
        <w:r w:rsidRPr="00B53EE1">
          <w:rPr>
            <w:rStyle w:val="a6"/>
            <w:color w:val="FF0000"/>
            <w:sz w:val="28"/>
            <w:szCs w:val="28"/>
          </w:rPr>
          <w:t>.</w:t>
        </w:r>
        <w:r w:rsidRPr="00B53EE1">
          <w:rPr>
            <w:rStyle w:val="a6"/>
            <w:color w:val="FF0000"/>
            <w:sz w:val="28"/>
            <w:szCs w:val="28"/>
            <w:lang w:val="en-US"/>
          </w:rPr>
          <w:t>ru</w:t>
        </w:r>
      </w:hyperlink>
    </w:p>
    <w:p w:rsidR="005677FC" w:rsidRDefault="005677FC" w:rsidP="00C812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</w:p>
    <w:p w:rsidR="005677FC" w:rsidRDefault="005677FC" w:rsidP="00C812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</w:p>
    <w:p w:rsidR="005677FC" w:rsidRDefault="005677FC" w:rsidP="00C812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</w:p>
    <w:p w:rsidR="005677FC" w:rsidRDefault="005677FC" w:rsidP="00FB6D2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5677FC" w:rsidRDefault="005677FC" w:rsidP="00C812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C812AA" w:rsidRDefault="00FB6D25" w:rsidP="00C812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</w:rPr>
        <w:t>Отчет о деятельности</w:t>
      </w:r>
    </w:p>
    <w:p w:rsidR="00FB6D25" w:rsidRDefault="00FB6D25" w:rsidP="00FB6D2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</w:rPr>
        <w:t>педагога-психолога</w:t>
      </w:r>
    </w:p>
    <w:p w:rsidR="00FB6D25" w:rsidRPr="00FB6D25" w:rsidRDefault="00FB6D25" w:rsidP="00FB6D2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</w:rPr>
      </w:pPr>
      <w:r w:rsidRPr="00FB6D25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</w:rPr>
        <w:t>Курбановой Н.А</w:t>
      </w:r>
    </w:p>
    <w:p w:rsidR="00813BAA" w:rsidRDefault="00813BAA" w:rsidP="00C812AA">
      <w:pPr>
        <w:spacing w:after="351" w:line="35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3BAA" w:rsidRDefault="005677FC" w:rsidP="005677FC">
      <w:pPr>
        <w:spacing w:after="351" w:line="35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7F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733925" cy="3648075"/>
            <wp:effectExtent l="0" t="0" r="0" b="0"/>
            <wp:docPr id="16" name="Рисунок 16" descr="http://dsadmozaru.wmsite.ru/_mod_files/ce_images/73394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admozaru.wmsite.ru/_mod_files/ce_images/733942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166" cy="370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7FC" w:rsidRDefault="005677FC" w:rsidP="005677FC">
      <w:pPr>
        <w:tabs>
          <w:tab w:val="left" w:pos="3708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5677FC" w:rsidRDefault="005677FC" w:rsidP="005677FC">
      <w:pPr>
        <w:tabs>
          <w:tab w:val="left" w:pos="3708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5677FC" w:rsidRDefault="005677FC" w:rsidP="005677FC">
      <w:pPr>
        <w:tabs>
          <w:tab w:val="left" w:pos="3708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813BAA" w:rsidRPr="001D3C49" w:rsidRDefault="00813BAA" w:rsidP="00A51F44">
      <w:pPr>
        <w:tabs>
          <w:tab w:val="left" w:pos="3708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3BAA" w:rsidRDefault="00813BAA" w:rsidP="00C812AA">
      <w:pPr>
        <w:spacing w:after="351" w:line="35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12AA" w:rsidRPr="003C5B82" w:rsidRDefault="00C812AA" w:rsidP="00B668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организационно-методическом плане деятельность педагога-психолога в 2019–2020 г. строилась в соответствии с утвержденным годовым планом, направлениями работы дошкольной образовательной </w:t>
      </w:r>
      <w:r w:rsidR="00A51F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</w:t>
      </w:r>
      <w:bookmarkStart w:id="0" w:name="_GoBack"/>
      <w:bookmarkEnd w:id="0"/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>и должностными обязанностями.</w:t>
      </w:r>
    </w:p>
    <w:p w:rsidR="00C812AA" w:rsidRPr="00B6685D" w:rsidRDefault="00C812AA" w:rsidP="00B6685D">
      <w:pPr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Основные направления работы МБДОУ детский сад №</w:t>
      </w:r>
      <w:bookmarkStart w:id="1" w:name="T_02"/>
      <w:bookmarkEnd w:id="1"/>
      <w:r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</w:t>
      </w:r>
    </w:p>
    <w:p w:rsidR="00C812AA" w:rsidRPr="003C5B82" w:rsidRDefault="00C812AA" w:rsidP="00B668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Реализация Федерального государственного образовательного стандарта дошкольного образования (ФГОС ДО).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</w: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3C5B8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Реализация программы «</w:t>
      </w:r>
      <w:r w:rsidR="00BB460A" w:rsidRPr="003C5B82">
        <w:rPr>
          <w:rFonts w:ascii="Times New Roman" w:hAnsi="Times New Roman" w:cs="Times New Roman"/>
          <w:sz w:val="28"/>
          <w:szCs w:val="28"/>
        </w:rPr>
        <w:t>Коррекционная программа для детей  с ограниченными возможностями здоровья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</w: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Реализация программы «</w:t>
      </w:r>
      <w:r w:rsidR="00BB460A" w:rsidRPr="003C5B82">
        <w:rPr>
          <w:rFonts w:ascii="Times New Roman" w:eastAsia="Times New Roman" w:hAnsi="Times New Roman" w:cs="Times New Roman"/>
          <w:sz w:val="28"/>
          <w:szCs w:val="28"/>
        </w:rPr>
        <w:t>Одаренные дети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B460A" w:rsidRPr="003C5B82" w:rsidRDefault="00BB460A" w:rsidP="003C5B8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Реализация программы</w:t>
      </w:r>
      <w:r w:rsidRPr="003C5B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C5B8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Программа коррекционных занятий </w:t>
      </w:r>
    </w:p>
    <w:p w:rsidR="00BB460A" w:rsidRPr="003C5B82" w:rsidRDefault="00BB460A" w:rsidP="003C5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Cs/>
          <w:iCs/>
          <w:sz w:val="28"/>
          <w:szCs w:val="28"/>
        </w:rPr>
        <w:t>с гиперактивными детьми 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34A18" w:rsidRPr="003C5B82" w:rsidRDefault="00234A18" w:rsidP="003C5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 xml:space="preserve"> Реализац</w:t>
      </w:r>
      <w:r w:rsidR="003C5B82">
        <w:rPr>
          <w:rFonts w:ascii="Times New Roman" w:eastAsia="Times New Roman" w:hAnsi="Times New Roman" w:cs="Times New Roman"/>
          <w:sz w:val="28"/>
          <w:szCs w:val="28"/>
        </w:rPr>
        <w:t>ия программы педагога психолога.</w:t>
      </w:r>
    </w:p>
    <w:p w:rsidR="00FB51E4" w:rsidRPr="003C5B82" w:rsidRDefault="00FB51E4" w:rsidP="003C5B8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.Реализация плана по самообразованию</w:t>
      </w:r>
      <w:r w:rsidR="003C5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12AA" w:rsidRPr="00B6685D" w:rsidRDefault="00234A18" w:rsidP="003C5B82">
      <w:pPr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Основные задачи работы М</w:t>
      </w:r>
      <w:r w:rsidR="00C812AA"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</w:t>
      </w:r>
      <w:r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ДОУ детский сад № 5</w:t>
      </w:r>
    </w:p>
    <w:p w:rsidR="00C812AA" w:rsidRPr="003C5B82" w:rsidRDefault="00C812AA" w:rsidP="003C5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Развитие познавательных способностей детей посредством детского естественнонаучного экспериментирования.</w:t>
      </w:r>
    </w:p>
    <w:p w:rsidR="00C812AA" w:rsidRPr="003C5B82" w:rsidRDefault="00C812AA" w:rsidP="003C5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Развитие двигательных умений и навыков при использовании подвижных и спортивных игр.</w:t>
      </w:r>
    </w:p>
    <w:p w:rsidR="00C812AA" w:rsidRPr="003C5B82" w:rsidRDefault="00C812AA" w:rsidP="003C5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Создание условий для формирования педагогической к</w:t>
      </w:r>
      <w:r w:rsidR="00FB51E4" w:rsidRPr="003C5B82">
        <w:rPr>
          <w:rFonts w:ascii="Times New Roman" w:eastAsia="Times New Roman" w:hAnsi="Times New Roman" w:cs="Times New Roman"/>
          <w:sz w:val="28"/>
          <w:szCs w:val="28"/>
        </w:rPr>
        <w:t xml:space="preserve">омпетентности </w:t>
      </w:r>
      <w:proofErr w:type="gramStart"/>
      <w:r w:rsidR="00FB51E4" w:rsidRPr="003C5B82">
        <w:rPr>
          <w:rFonts w:ascii="Times New Roman" w:eastAsia="Times New Roman" w:hAnsi="Times New Roman" w:cs="Times New Roman"/>
          <w:sz w:val="28"/>
          <w:szCs w:val="28"/>
        </w:rPr>
        <w:t xml:space="preserve">родителей 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812AA" w:rsidRPr="003C5B82" w:rsidRDefault="00C812AA" w:rsidP="003C5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Цель деятельности педагога-психолога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– содействие в создании в ДОО социальной ситуации развития, учитывающей возрастные особенности воспитанников и обеспечивающей психологические условия для охраны здоровья и развития личности всех участников образовательных отношений.</w:t>
      </w:r>
    </w:p>
    <w:p w:rsidR="00C812AA" w:rsidRPr="00B6685D" w:rsidRDefault="00C812AA" w:rsidP="00B6685D">
      <w:pPr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Основные </w:t>
      </w:r>
      <w:r w:rsidR="00FB51E4"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задачи педагога-психолога в 2019–2020</w:t>
      </w:r>
      <w:r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учебном году:</w:t>
      </w:r>
    </w:p>
    <w:p w:rsidR="00C812AA" w:rsidRPr="003C5B82" w:rsidRDefault="00C812AA" w:rsidP="00B668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685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• работа с детьми:</w:t>
      </w:r>
      <w:r w:rsidRPr="00B6685D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br/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— оказание помощи в п</w:t>
      </w:r>
      <w:r w:rsidR="00FB51E4" w:rsidRPr="003C5B82">
        <w:rPr>
          <w:rFonts w:ascii="Times New Roman" w:eastAsia="Times New Roman" w:hAnsi="Times New Roman" w:cs="Times New Roman"/>
          <w:sz w:val="28"/>
          <w:szCs w:val="28"/>
        </w:rPr>
        <w:t>ериод адаптации к условиям ДОУ.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  <w:t>— диагностика соответствия уровня психического (умственного) развития возрастной норме, определение факторов, препятствующих развитию личности;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  <w:t>— оказание помощи детям с нарушением поведения, проблемами личностного развития, коммуникативными проблемами, а также тем, у которых наблюдаются неорганизованность, нарушение произвольности, неумение оценить свои действия;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  <w:t xml:space="preserve">— систематическая целенаправленная работа по подготовке к школе. </w:t>
      </w:r>
    </w:p>
    <w:p w:rsidR="00C812AA" w:rsidRPr="003C5B82" w:rsidRDefault="00C812AA" w:rsidP="003C5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sz w:val="28"/>
          <w:szCs w:val="28"/>
        </w:rPr>
        <w:t>Приоритетное направление работы – психопрофилактика.</w:t>
      </w:r>
    </w:p>
    <w:p w:rsidR="00C812AA" w:rsidRPr="003C5B82" w:rsidRDefault="00C812AA" w:rsidP="003C5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685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• работа с педагогами: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  <w:t>— профилактика эмоционального выгорания методами арт-терапии;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  <w:t>— психологическое просвещение;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  <w:t>— формирование благоприятного психо</w:t>
      </w:r>
      <w:r w:rsidR="00FB51E4" w:rsidRPr="003C5B82">
        <w:rPr>
          <w:rFonts w:ascii="Times New Roman" w:eastAsia="Times New Roman" w:hAnsi="Times New Roman" w:cs="Times New Roman"/>
          <w:sz w:val="28"/>
          <w:szCs w:val="28"/>
        </w:rPr>
        <w:t xml:space="preserve">логического климата. </w:t>
      </w:r>
    </w:p>
    <w:p w:rsidR="00C812AA" w:rsidRPr="003C5B82" w:rsidRDefault="00C812AA" w:rsidP="003C5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6685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• работа с родителями: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  <w:t>— привлечение внимания к вопросам</w:t>
      </w:r>
      <w:r w:rsidR="00FB51E4" w:rsidRPr="003C5B82">
        <w:rPr>
          <w:rFonts w:ascii="Times New Roman" w:eastAsia="Times New Roman" w:hAnsi="Times New Roman" w:cs="Times New Roman"/>
          <w:sz w:val="28"/>
          <w:szCs w:val="28"/>
        </w:rPr>
        <w:t xml:space="preserve"> воспитания, жизни ребенка в ДОУ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br/>
        <w:t>— практическая помощь в вопросах воспитания и развития ребенка.</w:t>
      </w:r>
    </w:p>
    <w:p w:rsidR="00B6685D" w:rsidRDefault="00B6685D" w:rsidP="003C5B82">
      <w:pPr>
        <w:spacing w:before="252" w:after="168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FB51E4" w:rsidRPr="00B6685D" w:rsidRDefault="00FB51E4" w:rsidP="003C5B82">
      <w:pPr>
        <w:spacing w:before="252" w:after="168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Количественный анализ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709"/>
        <w:gridCol w:w="708"/>
        <w:gridCol w:w="709"/>
        <w:gridCol w:w="1559"/>
        <w:gridCol w:w="1418"/>
        <w:gridCol w:w="1524"/>
      </w:tblGrid>
      <w:tr w:rsidR="00FB51E4" w:rsidRPr="003C5B82" w:rsidTr="003C5B82">
        <w:tc>
          <w:tcPr>
            <w:tcW w:w="2376" w:type="dxa"/>
            <w:vMerge w:val="restart"/>
          </w:tcPr>
          <w:p w:rsidR="00FB51E4" w:rsidRPr="003C5B82" w:rsidRDefault="00FB51E4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работы</w:t>
            </w:r>
          </w:p>
        </w:tc>
        <w:tc>
          <w:tcPr>
            <w:tcW w:w="2977" w:type="dxa"/>
            <w:gridSpan w:val="4"/>
          </w:tcPr>
          <w:p w:rsidR="00753A9C" w:rsidRPr="003C5B82" w:rsidRDefault="00FB51E4" w:rsidP="003C5B82">
            <w:pPr>
              <w:jc w:val="center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Дети</w:t>
            </w:r>
          </w:p>
          <w:p w:rsidR="00FB51E4" w:rsidRPr="003C5B82" w:rsidRDefault="00FB51E4" w:rsidP="003C5B82">
            <w:pPr>
              <w:jc w:val="center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(количество человек)</w:t>
            </w:r>
          </w:p>
        </w:tc>
        <w:tc>
          <w:tcPr>
            <w:tcW w:w="1559" w:type="dxa"/>
            <w:vMerge w:val="restart"/>
          </w:tcPr>
          <w:p w:rsidR="00FB51E4" w:rsidRPr="003C5B82" w:rsidRDefault="00FB51E4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Родители </w:t>
            </w:r>
            <w:r w:rsidR="00753A9C"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(кол-</w:t>
            </w: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 человек)</w:t>
            </w:r>
          </w:p>
        </w:tc>
        <w:tc>
          <w:tcPr>
            <w:tcW w:w="1418" w:type="dxa"/>
            <w:vMerge w:val="restart"/>
          </w:tcPr>
          <w:p w:rsidR="00FB51E4" w:rsidRPr="003C5B82" w:rsidRDefault="00753A9C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Педагоги (кол-</w:t>
            </w:r>
            <w:r w:rsidR="00FB51E4"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 человек)</w:t>
            </w:r>
          </w:p>
        </w:tc>
        <w:tc>
          <w:tcPr>
            <w:tcW w:w="1524" w:type="dxa"/>
            <w:vMerge w:val="restart"/>
          </w:tcPr>
          <w:p w:rsidR="00FB51E4" w:rsidRPr="003C5B82" w:rsidRDefault="00753A9C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 (кол-</w:t>
            </w:r>
            <w:r w:rsidR="00FB51E4"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 человек)</w:t>
            </w:r>
          </w:p>
        </w:tc>
      </w:tr>
      <w:tr w:rsidR="00753A9C" w:rsidRPr="003C5B82" w:rsidTr="003C5B82">
        <w:tc>
          <w:tcPr>
            <w:tcW w:w="2376" w:type="dxa"/>
            <w:vMerge/>
          </w:tcPr>
          <w:p w:rsidR="00FB51E4" w:rsidRPr="003C5B82" w:rsidRDefault="00FB51E4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FB51E4" w:rsidRPr="003C5B82" w:rsidRDefault="00FB51E4" w:rsidP="003C5B8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2–4 года</w:t>
            </w:r>
          </w:p>
        </w:tc>
        <w:tc>
          <w:tcPr>
            <w:tcW w:w="709" w:type="dxa"/>
            <w:vAlign w:val="bottom"/>
          </w:tcPr>
          <w:p w:rsidR="00FB51E4" w:rsidRPr="003C5B82" w:rsidRDefault="00FB51E4" w:rsidP="003C5B8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4–5 лет</w:t>
            </w:r>
          </w:p>
        </w:tc>
        <w:tc>
          <w:tcPr>
            <w:tcW w:w="708" w:type="dxa"/>
            <w:vAlign w:val="bottom"/>
          </w:tcPr>
          <w:p w:rsidR="00FB51E4" w:rsidRPr="003C5B82" w:rsidRDefault="00FB51E4" w:rsidP="003C5B8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5–6 лет</w:t>
            </w:r>
          </w:p>
        </w:tc>
        <w:tc>
          <w:tcPr>
            <w:tcW w:w="709" w:type="dxa"/>
            <w:vAlign w:val="bottom"/>
          </w:tcPr>
          <w:p w:rsidR="00FB51E4" w:rsidRPr="003C5B82" w:rsidRDefault="00FB51E4" w:rsidP="003C5B8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6–7 лет</w:t>
            </w:r>
          </w:p>
        </w:tc>
        <w:tc>
          <w:tcPr>
            <w:tcW w:w="1559" w:type="dxa"/>
            <w:vMerge/>
          </w:tcPr>
          <w:p w:rsidR="00FB51E4" w:rsidRPr="003C5B82" w:rsidRDefault="00FB51E4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B51E4" w:rsidRPr="003C5B82" w:rsidRDefault="00FB51E4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Merge/>
          </w:tcPr>
          <w:p w:rsidR="00FB51E4" w:rsidRPr="003C5B82" w:rsidRDefault="00FB51E4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53A9C" w:rsidRPr="003C5B82" w:rsidTr="003C5B82">
        <w:tc>
          <w:tcPr>
            <w:tcW w:w="2376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851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4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3A9C" w:rsidRPr="003C5B82" w:rsidTr="003C5B82">
        <w:tc>
          <w:tcPr>
            <w:tcW w:w="2376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Развивающее и коррекционное</w:t>
            </w:r>
          </w:p>
        </w:tc>
        <w:tc>
          <w:tcPr>
            <w:tcW w:w="851" w:type="dxa"/>
          </w:tcPr>
          <w:p w:rsidR="00753A9C" w:rsidRPr="003C5B82" w:rsidRDefault="003C5B82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41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24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753A9C" w:rsidRPr="003C5B82" w:rsidTr="003C5B82">
        <w:tc>
          <w:tcPr>
            <w:tcW w:w="2376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Психопрофилактическое</w:t>
            </w:r>
          </w:p>
        </w:tc>
        <w:tc>
          <w:tcPr>
            <w:tcW w:w="851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4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3A9C" w:rsidRPr="003C5B82" w:rsidTr="003C5B82">
        <w:tc>
          <w:tcPr>
            <w:tcW w:w="2376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Консультативное</w:t>
            </w:r>
          </w:p>
        </w:tc>
        <w:tc>
          <w:tcPr>
            <w:tcW w:w="851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0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4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3A9C" w:rsidRPr="003C5B82" w:rsidTr="003C5B82">
        <w:tc>
          <w:tcPr>
            <w:tcW w:w="2376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Просветительское</w:t>
            </w:r>
          </w:p>
        </w:tc>
        <w:tc>
          <w:tcPr>
            <w:tcW w:w="851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0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4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3A9C" w:rsidRPr="003C5B82" w:rsidTr="003C5B82">
        <w:tc>
          <w:tcPr>
            <w:tcW w:w="2376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запросу</w:t>
            </w:r>
          </w:p>
        </w:tc>
        <w:tc>
          <w:tcPr>
            <w:tcW w:w="851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0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0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9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4" w:type="dxa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53A9C" w:rsidRPr="00B6685D" w:rsidRDefault="00753A9C" w:rsidP="003C5B82">
      <w:pPr>
        <w:spacing w:before="252" w:after="168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668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Качественный анализ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984"/>
        <w:gridCol w:w="1560"/>
        <w:gridCol w:w="3083"/>
      </w:tblGrid>
      <w:tr w:rsidR="004D32A0" w:rsidRPr="003C5B82" w:rsidTr="003C7EEF">
        <w:tc>
          <w:tcPr>
            <w:tcW w:w="1242" w:type="dxa"/>
            <w:vAlign w:val="bottom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985" w:type="dxa"/>
            <w:vAlign w:val="bottom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vAlign w:val="bottom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Используемая методика, программа</w:t>
            </w:r>
          </w:p>
        </w:tc>
        <w:tc>
          <w:tcPr>
            <w:tcW w:w="1560" w:type="dxa"/>
            <w:vAlign w:val="bottom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  <w:tc>
          <w:tcPr>
            <w:tcW w:w="3083" w:type="dxa"/>
            <w:vAlign w:val="bottom"/>
          </w:tcPr>
          <w:p w:rsidR="00753A9C" w:rsidRPr="003C5B82" w:rsidRDefault="00753A9C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Краткий итог</w:t>
            </w:r>
          </w:p>
        </w:tc>
      </w:tr>
      <w:tr w:rsidR="002A032F" w:rsidRPr="003C5B82" w:rsidTr="003C7EEF">
        <w:tc>
          <w:tcPr>
            <w:tcW w:w="1242" w:type="dxa"/>
            <w:vMerge w:val="restart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Психопрофилактика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психопросвещение</w:t>
            </w:r>
            <w:proofErr w:type="spellEnd"/>
          </w:p>
        </w:tc>
        <w:tc>
          <w:tcPr>
            <w:tcW w:w="1985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по адаптации к ДОО с вновь поступившими детьми</w:t>
            </w:r>
          </w:p>
        </w:tc>
        <w:tc>
          <w:tcPr>
            <w:tcW w:w="1984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«Занятия психолога с детьми 2–4 лет в период адаптации</w:t>
            </w:r>
            <w:r w:rsid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дошкольному учреждению» (</w:t>
            </w:r>
            <w:proofErr w:type="spellStart"/>
            <w:r w:rsid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Н.Ю.Куражева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группы раннего возраста ,младшая группа №1</w:t>
            </w:r>
          </w:p>
        </w:tc>
        <w:tc>
          <w:tcPr>
            <w:tcW w:w="3083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позволили детям снять эмоциональное и мышечное напряжение, они легко освоили правила и нормы поведения в группе, наладили контакты друг с другом</w:t>
            </w:r>
          </w:p>
        </w:tc>
      </w:tr>
      <w:tr w:rsidR="002A032F" w:rsidRPr="003C5B82" w:rsidTr="003C7EEF">
        <w:tc>
          <w:tcPr>
            <w:tcW w:w="1242" w:type="dxa"/>
            <w:vMerge/>
          </w:tcPr>
          <w:p w:rsidR="002A032F" w:rsidRPr="003C5B82" w:rsidRDefault="002A032F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Семинар-практикум «Мои эмоции»</w:t>
            </w:r>
          </w:p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5B82" w:rsidRDefault="003C5B82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5B82" w:rsidRDefault="003C5B82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685D" w:rsidRDefault="00B6685D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685D" w:rsidRDefault="00B6685D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685D" w:rsidRDefault="00B6685D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685D" w:rsidRDefault="00B6685D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685D" w:rsidRDefault="00B6685D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«Профилактика жестокого обращения с детьми»</w:t>
            </w:r>
          </w:p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032F" w:rsidRPr="003C5B82" w:rsidRDefault="002A032F" w:rsidP="003C5B8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560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3083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Групповая форма работы позволила наладить взаимоотношения в коллективе, снизить конфликтность в общении. Занятия способствовали развитию </w:t>
            </w: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саморефлексии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 </w:t>
            </w: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. Педагоги получили памятки и методические материалы по темам семинара-практикума и консультации</w:t>
            </w:r>
          </w:p>
        </w:tc>
      </w:tr>
      <w:tr w:rsidR="004D32A0" w:rsidRPr="003C5B82" w:rsidTr="003C7EEF">
        <w:tc>
          <w:tcPr>
            <w:tcW w:w="1242" w:type="dxa"/>
            <w:tcBorders>
              <w:top w:val="nil"/>
            </w:tcBorders>
          </w:tcPr>
          <w:p w:rsidR="002A032F" w:rsidRPr="003C5B82" w:rsidRDefault="002A032F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 w:rsid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дительские собрания 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темам:  «Дружная семейка»;</w:t>
            </w:r>
          </w:p>
          <w:p w:rsidR="002A032F" w:rsidRPr="003C5B82" w:rsidRDefault="002A032F" w:rsidP="003C5B82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«В царстве капризов и упрямства»;</w:t>
            </w:r>
          </w:p>
          <w:p w:rsidR="002A032F" w:rsidRPr="003C5B82" w:rsidRDefault="002A032F" w:rsidP="003C5B82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«Какие мы родители» </w:t>
            </w:r>
          </w:p>
        </w:tc>
        <w:tc>
          <w:tcPr>
            <w:tcW w:w="1984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3083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Родители с большим интересом отнеслись к заявленным темам, приняли активное участие в упражнениях, играх и дискуссиях. Это позволило педагогам </w:t>
            </w:r>
            <w:r w:rsid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ближе 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познакомиться с родителями, наладить контакты с ними</w:t>
            </w:r>
          </w:p>
        </w:tc>
      </w:tr>
    </w:tbl>
    <w:p w:rsidR="00FB51E4" w:rsidRPr="003C5B82" w:rsidRDefault="002A032F" w:rsidP="003C5B82">
      <w:pPr>
        <w:spacing w:before="252" w:after="168" w:line="240" w:lineRule="auto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проведение профилактических мероприятий позволяет преодолеть настороженность детей по отношению ко всему новому, улучшить взаимоотношения в группе, организовать бесконфликтное общение друг с другом. Для повышения педагогической компетентности родителей и педагогов необходимо продолжать работу по указанным направлениям, в том числе с использованием наглядных печатных материалов, которые крайне удобны в использовании. Сложности: родители не были в достаточной мере осведомлены о возможности обращения к специалисту, трудно было сразу организовать регулярное взаимодействие с родителями и педагогами.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18"/>
        <w:gridCol w:w="1551"/>
        <w:gridCol w:w="1559"/>
        <w:gridCol w:w="1559"/>
        <w:gridCol w:w="3367"/>
      </w:tblGrid>
      <w:tr w:rsidR="004D32A0" w:rsidRPr="003C5B82" w:rsidTr="00B6685D">
        <w:tc>
          <w:tcPr>
            <w:tcW w:w="1818" w:type="dxa"/>
            <w:vAlign w:val="bottom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51" w:type="dxa"/>
            <w:vAlign w:val="bottom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vAlign w:val="bottom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Используемая методика, программа</w:t>
            </w:r>
          </w:p>
        </w:tc>
        <w:tc>
          <w:tcPr>
            <w:tcW w:w="1559" w:type="dxa"/>
            <w:vAlign w:val="bottom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  <w:tc>
          <w:tcPr>
            <w:tcW w:w="3367" w:type="dxa"/>
            <w:vAlign w:val="bottom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Краткий итог</w:t>
            </w:r>
          </w:p>
        </w:tc>
      </w:tr>
      <w:tr w:rsidR="002A032F" w:rsidRPr="003C5B82" w:rsidTr="00B6685D">
        <w:tc>
          <w:tcPr>
            <w:tcW w:w="1818" w:type="dxa"/>
            <w:vMerge w:val="restart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Психологическая диагностика</w:t>
            </w:r>
          </w:p>
        </w:tc>
        <w:tc>
          <w:tcPr>
            <w:tcW w:w="1551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стартовой готовности детей к школе</w:t>
            </w:r>
          </w:p>
        </w:tc>
        <w:tc>
          <w:tcPr>
            <w:tcW w:w="1559" w:type="dxa"/>
          </w:tcPr>
          <w:p w:rsidR="002A032F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«Психологическая готовность к школе» (Н.И. </w:t>
            </w: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Гуткина</w:t>
            </w:r>
            <w:proofErr w:type="spellEnd"/>
            <w:r w:rsid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М.Монтес</w:t>
            </w:r>
            <w:r w:rsid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сори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3C7EEF" w:rsidRPr="003C5B82" w:rsidRDefault="003C7EE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Дети старших  и подготовительной групп.</w:t>
            </w:r>
          </w:p>
        </w:tc>
        <w:tc>
          <w:tcPr>
            <w:tcW w:w="3367" w:type="dxa"/>
          </w:tcPr>
          <w:p w:rsidR="002A032F" w:rsidRPr="003C5B82" w:rsidRDefault="00585CBB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Обследовано 74</w:t>
            </w:r>
            <w:r w:rsidR="002A032F"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детей:</w:t>
            </w:r>
          </w:p>
          <w:p w:rsidR="002A032F" w:rsidRPr="003C5B82" w:rsidRDefault="002A032F" w:rsidP="003C5B82">
            <w:pPr>
              <w:numPr>
                <w:ilvl w:val="0"/>
                <w:numId w:val="2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низкий уровень стартовой готовности – </w:t>
            </w:r>
            <w:r w:rsidR="004D32A0"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%;</w:t>
            </w:r>
          </w:p>
          <w:p w:rsidR="002A032F" w:rsidRPr="003C5B82" w:rsidRDefault="002A032F" w:rsidP="003C5B82">
            <w:pPr>
              <w:numPr>
                <w:ilvl w:val="0"/>
                <w:numId w:val="2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уровень готовности –  60%;</w:t>
            </w:r>
          </w:p>
          <w:p w:rsidR="002A032F" w:rsidRPr="003C5B82" w:rsidRDefault="002A032F" w:rsidP="003C5B82">
            <w:pPr>
              <w:numPr>
                <w:ilvl w:val="0"/>
                <w:numId w:val="2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уровень готовности – 19%.</w:t>
            </w:r>
          </w:p>
        </w:tc>
      </w:tr>
      <w:tr w:rsidR="002A032F" w:rsidRPr="003C5B82" w:rsidTr="00B6685D">
        <w:tc>
          <w:tcPr>
            <w:tcW w:w="1818" w:type="dxa"/>
            <w:vMerge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эмоционального выгорания</w:t>
            </w:r>
          </w:p>
        </w:tc>
        <w:tc>
          <w:tcPr>
            <w:tcW w:w="1559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диагностики уровня эмоционального выгорания В.В. Бойко</w:t>
            </w:r>
          </w:p>
        </w:tc>
        <w:tc>
          <w:tcPr>
            <w:tcW w:w="1559" w:type="dxa"/>
          </w:tcPr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367" w:type="dxa"/>
          </w:tcPr>
          <w:p w:rsidR="002A032F" w:rsidRPr="003C5B82" w:rsidRDefault="00585CBB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Приняли участие 17</w:t>
            </w:r>
            <w:r w:rsidR="002A032F"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 педагогов. Сформированного синдрома эмоционального выгорания не выявлено.</w:t>
            </w:r>
            <w:r w:rsidR="002A032F"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Результаты:</w:t>
            </w:r>
          </w:p>
          <w:p w:rsidR="002A032F" w:rsidRPr="003C5B82" w:rsidRDefault="002A032F" w:rsidP="003C5B82">
            <w:pPr>
              <w:numPr>
                <w:ilvl w:val="0"/>
                <w:numId w:val="4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человек – отсутствуют симптомы эмоционального выгорания. Это может </w:t>
            </w:r>
            <w:proofErr w:type="gram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говорить  о</w:t>
            </w:r>
            <w:proofErr w:type="gram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высокой стрессоустойчивости и компенсаторной 1 человек – высокий риск формирования эмоционального выгорания с преимущественным симптомом. Проведена беседа;</w:t>
            </w:r>
          </w:p>
          <w:p w:rsidR="002A032F" w:rsidRPr="003C5B82" w:rsidRDefault="002A032F" w:rsidP="003C5B82">
            <w:pPr>
              <w:numPr>
                <w:ilvl w:val="0"/>
                <w:numId w:val="4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человек – формирующиеся симптомы «загнанность в клетку» и «редукция профессиональных обязанностей», что соответствует 1–2-й стадии в развитии эмоционального выгорания (напряженность – </w:t>
            </w: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резистенция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A032F" w:rsidRPr="003C5B82" w:rsidRDefault="002A032F" w:rsidP="003C5B82">
            <w:pPr>
              <w:numPr>
                <w:ilvl w:val="0"/>
                <w:numId w:val="4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4 человека – складывается симптом «редукция профессиональных обязанностей», что соответствует 2-й стадии в развитии эмоционального выгорания (</w:t>
            </w: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резистенция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A032F" w:rsidRPr="003C5B82" w:rsidRDefault="002A032F" w:rsidP="003C5B82">
            <w:pPr>
              <w:numPr>
                <w:ilvl w:val="0"/>
                <w:numId w:val="4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человека – 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складывается симптом «эмоциональная отстраненность», что соответствует 3-й стадии в развитии эмоционального выгорания (истощение).</w:t>
            </w:r>
          </w:p>
          <w:p w:rsidR="002A032F" w:rsidRPr="003C5B82" w:rsidRDefault="002A032F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 беседы. Подготовлены памятки по профилактике эмоционального выгорания</w:t>
            </w:r>
            <w:r w:rsidR="004D32A0"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32A0" w:rsidRPr="003C5B82" w:rsidTr="00B6685D">
        <w:tc>
          <w:tcPr>
            <w:tcW w:w="1818" w:type="dxa"/>
            <w:tcBorders>
              <w:top w:val="nil"/>
            </w:tcBorders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по вопросу подготовки ребенка к школе</w:t>
            </w:r>
          </w:p>
        </w:tc>
        <w:tc>
          <w:tcPr>
            <w:tcW w:w="1559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 «Готов ли Ваш ребенок к школе?»</w:t>
            </w:r>
          </w:p>
        </w:tc>
        <w:tc>
          <w:tcPr>
            <w:tcW w:w="1559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3367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проводилось с целью обучения родителей самостоятельно определять параметры школьной зрелости, формирования запроса для педагога-психолога, повышения своей психолого-педагогической компетентности</w:t>
            </w:r>
          </w:p>
        </w:tc>
      </w:tr>
    </w:tbl>
    <w:p w:rsidR="002A032F" w:rsidRPr="003C5B82" w:rsidRDefault="004D32A0" w:rsidP="003C5B82">
      <w:pPr>
        <w:spacing w:before="252" w:after="168" w:line="240" w:lineRule="auto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 xml:space="preserve"> в следующем году продолжить работу с педагогами по профилактике эмоционального выгорания, развитию творческих способностей и </w:t>
      </w:r>
      <w:proofErr w:type="spellStart"/>
      <w:r w:rsidRPr="003C5B82"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 w:rsidRPr="003C5B82">
        <w:rPr>
          <w:rFonts w:ascii="Times New Roman" w:eastAsia="Times New Roman" w:hAnsi="Times New Roman" w:cs="Times New Roman"/>
          <w:sz w:val="28"/>
          <w:szCs w:val="28"/>
        </w:rPr>
        <w:t>. С родителями необходимо проводить больше диагностических мероприятий с целью изучения их педагогической компетентности, стилей воспитания, для подготовки рекомендаций и улучшения обратной связи с педагогами.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701"/>
        <w:gridCol w:w="1418"/>
        <w:gridCol w:w="3225"/>
      </w:tblGrid>
      <w:tr w:rsidR="004D32A0" w:rsidRPr="003C5B82" w:rsidTr="00B6685D">
        <w:tc>
          <w:tcPr>
            <w:tcW w:w="1668" w:type="dxa"/>
            <w:vAlign w:val="bottom"/>
          </w:tcPr>
          <w:p w:rsidR="004D32A0" w:rsidRPr="00585CBB" w:rsidRDefault="004D32A0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842" w:type="dxa"/>
            <w:vAlign w:val="bottom"/>
          </w:tcPr>
          <w:p w:rsidR="004D32A0" w:rsidRPr="00585CBB" w:rsidRDefault="004D32A0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vAlign w:val="bottom"/>
          </w:tcPr>
          <w:p w:rsidR="004D32A0" w:rsidRPr="00585CBB" w:rsidRDefault="004D32A0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Используемая методика, программа</w:t>
            </w:r>
          </w:p>
        </w:tc>
        <w:tc>
          <w:tcPr>
            <w:tcW w:w="1418" w:type="dxa"/>
            <w:vAlign w:val="bottom"/>
          </w:tcPr>
          <w:p w:rsidR="004D32A0" w:rsidRPr="00585CBB" w:rsidRDefault="004D32A0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  <w:tc>
          <w:tcPr>
            <w:tcW w:w="3225" w:type="dxa"/>
            <w:vAlign w:val="bottom"/>
          </w:tcPr>
          <w:p w:rsidR="004D32A0" w:rsidRPr="00585CBB" w:rsidRDefault="004D32A0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Краткий итог</w:t>
            </w:r>
          </w:p>
        </w:tc>
      </w:tr>
      <w:tr w:rsidR="004D32A0" w:rsidRPr="003C5B82" w:rsidTr="00B6685D">
        <w:tc>
          <w:tcPr>
            <w:tcW w:w="1668" w:type="dxa"/>
            <w:vMerge w:val="restart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Коррекционно-развивающая работа</w:t>
            </w:r>
          </w:p>
        </w:tc>
        <w:tc>
          <w:tcPr>
            <w:tcW w:w="1842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детьми с эмоциональными и поведенческими проблемами</w:t>
            </w:r>
          </w:p>
        </w:tc>
        <w:tc>
          <w:tcPr>
            <w:tcW w:w="1701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«Работа психолога с гиперактивными детьми в детском саду» (Л.И. </w:t>
            </w: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Арцишевская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старших и подготовительных групп.</w:t>
            </w:r>
          </w:p>
        </w:tc>
        <w:tc>
          <w:tcPr>
            <w:tcW w:w="3225" w:type="dxa"/>
          </w:tcPr>
          <w:p w:rsidR="004D32A0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Снизился уровень тревожности, агрессивности, повысился уровень концентрации и устойчивости внимания. Дети с удовольствием принимали участие в занятиях, стали менее 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конфликтными в группе.</w:t>
            </w:r>
          </w:p>
          <w:p w:rsidR="00B6685D" w:rsidRPr="003C5B82" w:rsidRDefault="00B6685D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32A0" w:rsidRPr="003C5B82" w:rsidTr="00B6685D">
        <w:tc>
          <w:tcPr>
            <w:tcW w:w="1668" w:type="dxa"/>
            <w:vMerge/>
          </w:tcPr>
          <w:p w:rsidR="004D32A0" w:rsidRPr="003C5B82" w:rsidRDefault="004D32A0" w:rsidP="003C5B82">
            <w:pPr>
              <w:spacing w:before="252" w:after="168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по коррекции отдельных эмоциональных и поведенческих сложностей по индивидуальным маршрутам развития</w:t>
            </w:r>
          </w:p>
        </w:tc>
        <w:tc>
          <w:tcPr>
            <w:tcW w:w="1701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 </w:t>
            </w:r>
            <w:r w:rsidR="00B34FB9"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старших групп и 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подготовительной</w:t>
            </w:r>
            <w:r w:rsidR="00B34FB9"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5" w:type="dxa"/>
          </w:tcPr>
          <w:p w:rsidR="004D32A0" w:rsidRPr="003C5B82" w:rsidRDefault="004D32A0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Для каждого ребенка разработаны индивидуальные маршруты по результатам диагностики. Не все занятия завершены, т. к. дети болели. Трудно сразу отследить динамику работы с данной группой детей</w:t>
            </w:r>
          </w:p>
        </w:tc>
      </w:tr>
    </w:tbl>
    <w:p w:rsidR="004D32A0" w:rsidRPr="003C5B82" w:rsidRDefault="004D32A0" w:rsidP="003C5B82">
      <w:pPr>
        <w:spacing w:before="252" w:after="168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основные сложности при проведении коррекционно-развивающих</w:t>
      </w:r>
      <w:r w:rsidR="00B34FB9" w:rsidRPr="003C5B82">
        <w:rPr>
          <w:rFonts w:ascii="Times New Roman" w:eastAsia="Times New Roman" w:hAnsi="Times New Roman" w:cs="Times New Roman"/>
          <w:sz w:val="28"/>
          <w:szCs w:val="28"/>
        </w:rPr>
        <w:t xml:space="preserve"> занятий связаны с отсутствием детей 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по разным причинам</w:t>
      </w:r>
      <w:r w:rsidR="00B34FB9" w:rsidRPr="003C5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и большой загруженности детей подготовительной и старшей групп, связанной с подготовкой к утренникам, занятиям</w:t>
      </w:r>
      <w:r w:rsidR="00B34FB9" w:rsidRPr="003C5B82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1379"/>
        <w:gridCol w:w="2551"/>
        <w:gridCol w:w="1134"/>
        <w:gridCol w:w="1418"/>
        <w:gridCol w:w="3083"/>
      </w:tblGrid>
      <w:tr w:rsidR="00B34FB9" w:rsidRPr="003C5B82" w:rsidTr="00B6685D">
        <w:tc>
          <w:tcPr>
            <w:tcW w:w="1379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51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Используемая методика, программа</w:t>
            </w:r>
          </w:p>
        </w:tc>
        <w:tc>
          <w:tcPr>
            <w:tcW w:w="1418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  <w:tc>
          <w:tcPr>
            <w:tcW w:w="3083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Краткий итог</w:t>
            </w:r>
          </w:p>
        </w:tc>
      </w:tr>
      <w:tr w:rsidR="00B34FB9" w:rsidRPr="003C5B82" w:rsidTr="00B6685D">
        <w:tc>
          <w:tcPr>
            <w:tcW w:w="1379" w:type="dxa"/>
            <w:vMerge w:val="restart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 консультирование</w:t>
            </w:r>
          </w:p>
        </w:tc>
        <w:tc>
          <w:tcPr>
            <w:tcW w:w="2551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Консультации:</w:t>
            </w:r>
          </w:p>
          <w:p w:rsidR="00B34FB9" w:rsidRPr="003C5B82" w:rsidRDefault="00B34FB9" w:rsidP="003C5B82">
            <w:pPr>
              <w:numPr>
                <w:ilvl w:val="0"/>
                <w:numId w:val="5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«Страхи у детей»;</w:t>
            </w:r>
          </w:p>
          <w:p w:rsidR="00B34FB9" w:rsidRPr="003C5B82" w:rsidRDefault="00B34FB9" w:rsidP="003C5B82">
            <w:pPr>
              <w:numPr>
                <w:ilvl w:val="0"/>
                <w:numId w:val="5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«Почему дети кусаются»;</w:t>
            </w:r>
          </w:p>
          <w:p w:rsidR="00B34FB9" w:rsidRPr="003C5B82" w:rsidRDefault="00B34FB9" w:rsidP="003C5B82">
            <w:pPr>
              <w:numPr>
                <w:ilvl w:val="0"/>
                <w:numId w:val="5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помочь ребенку адаптироваться к детскому саду»;</w:t>
            </w:r>
          </w:p>
          <w:p w:rsidR="00B34FB9" w:rsidRPr="003C5B82" w:rsidRDefault="00B34FB9" w:rsidP="003C5B82">
            <w:pPr>
              <w:numPr>
                <w:ilvl w:val="0"/>
                <w:numId w:val="5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«Кризис трех лет»</w:t>
            </w:r>
          </w:p>
        </w:tc>
        <w:tc>
          <w:tcPr>
            <w:tcW w:w="1134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3083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психологической компетентности родителей и формирование запроса для работы с педагогом-психологом</w:t>
            </w:r>
          </w:p>
        </w:tc>
      </w:tr>
      <w:tr w:rsidR="00B34FB9" w:rsidRPr="003C5B82" w:rsidTr="00B6685D">
        <w:tc>
          <w:tcPr>
            <w:tcW w:w="1379" w:type="dxa"/>
            <w:vMerge/>
          </w:tcPr>
          <w:p w:rsidR="00B34FB9" w:rsidRPr="003C5B82" w:rsidRDefault="00B34FB9" w:rsidP="003C5B82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8"/>
                <w:szCs w:val="28"/>
              </w:rPr>
            </w:pPr>
          </w:p>
        </w:tc>
        <w:tc>
          <w:tcPr>
            <w:tcW w:w="2551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по результатам диагностики с целью выдачи рекомендаций по организации 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индивидуальной работы с детьми</w:t>
            </w:r>
          </w:p>
        </w:tc>
        <w:tc>
          <w:tcPr>
            <w:tcW w:w="1134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418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83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индивидуального подхода в работе с детьми</w:t>
            </w:r>
          </w:p>
        </w:tc>
      </w:tr>
      <w:tr w:rsidR="00B34FB9" w:rsidRPr="003C5B82" w:rsidTr="00B6685D">
        <w:tc>
          <w:tcPr>
            <w:tcW w:w="1379" w:type="dxa"/>
            <w:vMerge/>
          </w:tcPr>
          <w:p w:rsidR="00B34FB9" w:rsidRPr="003C5B82" w:rsidRDefault="00B34FB9" w:rsidP="003C5B82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8"/>
                <w:szCs w:val="28"/>
              </w:rPr>
            </w:pPr>
          </w:p>
        </w:tc>
        <w:tc>
          <w:tcPr>
            <w:tcW w:w="2551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по запросам. Индивидуальные консультации по запросам родителей и педагогов</w:t>
            </w:r>
          </w:p>
        </w:tc>
        <w:tc>
          <w:tcPr>
            <w:tcW w:w="1134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34FB9" w:rsidRPr="003C5B82" w:rsidRDefault="00B34FB9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педагоги</w:t>
            </w:r>
          </w:p>
        </w:tc>
        <w:tc>
          <w:tcPr>
            <w:tcW w:w="3083" w:type="dxa"/>
          </w:tcPr>
          <w:p w:rsidR="00B34FB9" w:rsidRPr="003C5B82" w:rsidRDefault="00B34FB9" w:rsidP="003C5B8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вопросы, с которыми обращались родители: адаптация к условиям ДОУ, подготовки к школе, сложности в воспитании в кризис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3-летнего возраста. По запросам родителей были подготовлены памятки и буклеты, пополнены папки в группах и на стендах.</w:t>
            </w:r>
          </w:p>
          <w:p w:rsidR="00B34FB9" w:rsidRPr="003C5B82" w:rsidRDefault="00B34FB9" w:rsidP="003C5B8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темы обращения педагогов: индивидуальные особенности детей, вопросы дисциплины, развитие отдельных навыков и высших психических функций, </w:t>
            </w: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гиперактивность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, адаптация к ДОУ</w:t>
            </w:r>
          </w:p>
        </w:tc>
      </w:tr>
    </w:tbl>
    <w:p w:rsidR="00C812AA" w:rsidRPr="003C5B82" w:rsidRDefault="00C812AA" w:rsidP="003C5B82">
      <w:pPr>
        <w:spacing w:after="0" w:line="240" w:lineRule="auto"/>
        <w:ind w:left="289"/>
        <w:textAlignment w:val="baseline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</w:rPr>
      </w:pPr>
    </w:p>
    <w:p w:rsidR="00585CBB" w:rsidRPr="003C5B82" w:rsidRDefault="00B34FB9" w:rsidP="003C5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по результатам анализа запросов родителей и педагогов можно сделать вывод об их заинтересованности в получении консультативной помощи. Чаще всего родители обращались за помощью в наиболее сложные периоды развития ребенка – адаптация к ДОУ, подготовка к школе, кризисные периоды развития. Так же родители проявляют повышенный интерес к результатам диагностики детей. Часто во время беседы по результатам диагностики у родителей появлялись вопросы не только по развитию, но и воспитанию детей, что может говорить о росте интереса к полученным сведениям, доверию к специалисту. Необходимо продолжать привлекать родителей и педагогов к общению со специалистом, используя активные формы взаимодействия – мастер-классы, круглые столы по актуальным вопросам развития и воспитания детей, использовать наглядные материалы.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12"/>
        <w:gridCol w:w="2407"/>
        <w:gridCol w:w="1276"/>
        <w:gridCol w:w="1417"/>
        <w:gridCol w:w="2942"/>
      </w:tblGrid>
      <w:tr w:rsidR="00B34FB9" w:rsidRPr="003C5B82" w:rsidTr="00B6685D">
        <w:tc>
          <w:tcPr>
            <w:tcW w:w="1812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07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Используемая методика, программа</w:t>
            </w:r>
          </w:p>
        </w:tc>
        <w:tc>
          <w:tcPr>
            <w:tcW w:w="1417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  <w:tc>
          <w:tcPr>
            <w:tcW w:w="2942" w:type="dxa"/>
            <w:vAlign w:val="bottom"/>
          </w:tcPr>
          <w:p w:rsidR="00B34FB9" w:rsidRPr="00585CBB" w:rsidRDefault="00B34FB9" w:rsidP="003C5B8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5C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Краткий итог</w:t>
            </w:r>
          </w:p>
        </w:tc>
      </w:tr>
      <w:tr w:rsidR="00813BAA" w:rsidRPr="003C5B82" w:rsidTr="00B6685D">
        <w:tc>
          <w:tcPr>
            <w:tcW w:w="1812" w:type="dxa"/>
          </w:tcPr>
          <w:p w:rsidR="00813BAA" w:rsidRPr="003C5B82" w:rsidRDefault="00813BAA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 работа</w:t>
            </w:r>
          </w:p>
        </w:tc>
        <w:tc>
          <w:tcPr>
            <w:tcW w:w="2407" w:type="dxa"/>
          </w:tcPr>
          <w:p w:rsidR="00813BAA" w:rsidRPr="003C5B82" w:rsidRDefault="00813BAA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Оформление 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стендов и уголков психолога, подготовка памяток и буклетов, папок для работы, оформление кабинета. Подготовка сценариев и презентаций для родительского собрания, для консультационного центра. Самообразование, посещение мероприятий, семинаров, </w:t>
            </w:r>
            <w:proofErr w:type="spellStart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, мастер-классов.</w:t>
            </w:r>
          </w:p>
        </w:tc>
        <w:tc>
          <w:tcPr>
            <w:tcW w:w="1276" w:type="dxa"/>
          </w:tcPr>
          <w:p w:rsidR="00813BAA" w:rsidRPr="003C5B82" w:rsidRDefault="00813BAA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417" w:type="dxa"/>
          </w:tcPr>
          <w:p w:rsidR="00813BAA" w:rsidRPr="003C5B82" w:rsidRDefault="00813BAA" w:rsidP="003C5B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2942" w:type="dxa"/>
          </w:tcPr>
          <w:p w:rsidR="00813BAA" w:rsidRPr="003C5B82" w:rsidRDefault="00813BAA" w:rsidP="003C5B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Оформлены кабинет, 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папки диагностики и коррекционно-развивающей работы, размещены материалы на странице сайта ДОУ и личной странице специалиста.</w:t>
            </w:r>
          </w:p>
          <w:p w:rsidR="00813BAA" w:rsidRPr="003C5B82" w:rsidRDefault="00813BAA" w:rsidP="003C5B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>Пройден курс повышения квалификации «</w:t>
            </w:r>
            <w:r w:rsidRPr="003C5B82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условия полноценного функционирования русского языка в поликультурной среде дошкольного образования</w:t>
            </w:r>
            <w:r w:rsidRPr="003C5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585CB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34FB9" w:rsidRPr="003C5B82" w:rsidRDefault="00813BAA" w:rsidP="003C5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Выводы:</w:t>
      </w:r>
      <w:r w:rsidRPr="003C5B82">
        <w:rPr>
          <w:rFonts w:ascii="Times New Roman" w:eastAsia="Times New Roman" w:hAnsi="Times New Roman" w:cs="Times New Roman"/>
          <w:sz w:val="28"/>
          <w:szCs w:val="28"/>
        </w:rPr>
        <w:t> необходимо продолжать методическую работу по подбору литературы, пополнению банка диагностических методик и коррекционно-развивающих программ, а также по самообразованию и повышению квалификации (посещение мастер-классов, семинаров, посвященных реализации ФГОС ДО)</w:t>
      </w:r>
    </w:p>
    <w:p w:rsidR="00813BAA" w:rsidRPr="00585CBB" w:rsidRDefault="00813BAA" w:rsidP="003C5B82">
      <w:pPr>
        <w:spacing w:before="252" w:after="168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85C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Общие выводы</w:t>
      </w:r>
    </w:p>
    <w:p w:rsidR="00B6685D" w:rsidRDefault="00813BAA" w:rsidP="00B6685D">
      <w:pPr>
        <w:spacing w:after="35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намеченные мероприятия годового плана по профилактической работе с детьми выполнены успешно. Это направление деятельности можно признать наиболее перспективным. Некоторые сложности отмечались при проведении коррекционно-развивающих мероприятий, которые связаны с длительным отсутствием детей в детском саду, в т. ч. частыми пропусками по болезни, что затрудняет оценку эффективности данной работы. В работе с педагогами очень эффективными оказались методы арт-терапии по профилактике эмоционального выгорания.  Следует отметить низкий уровень </w:t>
      </w:r>
      <w:proofErr w:type="spellStart"/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саморефлексии</w:t>
      </w:r>
      <w:proofErr w:type="spellEnd"/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творческого воображения педагогов, что иногда мешает им полностью раскрыться и выполнить все необходимые упражнения. Со стороны родителей наблюдается повышение активности и интереса к работе педагога-психолога, материалам для профилактики и стендовой тематической информации. Родительские собрания и консультационный </w:t>
      </w:r>
      <w:proofErr w:type="gramStart"/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,</w:t>
      </w:r>
      <w:proofErr w:type="gramEnd"/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помогает лучше познакомиться с родителями и при непосредственном контакте решить многие вопросы воспитания и развития ребенка.</w:t>
      </w:r>
    </w:p>
    <w:p w:rsidR="00B6685D" w:rsidRDefault="00B6685D" w:rsidP="00B6685D">
      <w:pPr>
        <w:spacing w:after="35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3BAA" w:rsidRPr="00B6685D" w:rsidRDefault="00813BAA" w:rsidP="00B668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Перспективные направления работы на 2019–2020 учебный год</w:t>
      </w:r>
      <w:hyperlink r:id="rId7" w:anchor="F_03" w:history="1">
        <w:r w:rsidRPr="003C5B82">
          <w:rPr>
            <w:rFonts w:ascii="Times New Roman" w:eastAsia="Times New Roman" w:hAnsi="Times New Roman" w:cs="Times New Roman"/>
            <w:b/>
            <w:bCs/>
            <w:color w:val="1252A1"/>
            <w:sz w:val="28"/>
            <w:szCs w:val="28"/>
            <w:u w:val="single"/>
            <w:vertAlign w:val="superscript"/>
          </w:rPr>
          <w:t>3</w:t>
        </w:r>
      </w:hyperlink>
      <w:r w:rsidRPr="003C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2" w:name="T_03"/>
      <w:bookmarkEnd w:id="2"/>
    </w:p>
    <w:p w:rsidR="00813BAA" w:rsidRPr="003C5B82" w:rsidRDefault="00813BAA" w:rsidP="00B668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профилактические и развивающие занятия с детьми, направленные на психологическую подготовку к школе;</w:t>
      </w:r>
    </w:p>
    <w:p w:rsidR="00813BAA" w:rsidRPr="003C5B82" w:rsidRDefault="00813BAA" w:rsidP="00585CBB">
      <w:pPr>
        <w:numPr>
          <w:ilvl w:val="0"/>
          <w:numId w:val="6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профилактика </w:t>
      </w:r>
      <w:proofErr w:type="spellStart"/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поступающих в детский сад;</w:t>
      </w:r>
    </w:p>
    <w:p w:rsidR="00813BAA" w:rsidRPr="003C5B82" w:rsidRDefault="00813BAA" w:rsidP="00585CBB">
      <w:pPr>
        <w:numPr>
          <w:ilvl w:val="0"/>
          <w:numId w:val="6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творческого потенциала и развитие воображения педагогов;</w:t>
      </w:r>
    </w:p>
    <w:p w:rsidR="00813BAA" w:rsidRPr="003C5B82" w:rsidRDefault="00813BAA" w:rsidP="00585CBB">
      <w:pPr>
        <w:numPr>
          <w:ilvl w:val="0"/>
          <w:numId w:val="6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в рамках консультационного центра;</w:t>
      </w:r>
    </w:p>
    <w:p w:rsidR="00813BAA" w:rsidRPr="003C5B82" w:rsidRDefault="00813BAA" w:rsidP="00585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оформление кабинета, пополнение папок психолого-педагогического сопровождения воспитательно-образовательного процесса в ДОУ, работа в рамках самообразования </w:t>
      </w:r>
      <w:r w:rsidRPr="003C5B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C5B82">
        <w:rPr>
          <w:rFonts w:ascii="Times New Roman" w:hAnsi="Times New Roman" w:cs="Times New Roman"/>
          <w:sz w:val="28"/>
          <w:szCs w:val="28"/>
        </w:rPr>
        <w:t>Сказкотека</w:t>
      </w:r>
      <w:proofErr w:type="spellEnd"/>
      <w:r w:rsidRPr="003C5B82">
        <w:rPr>
          <w:rFonts w:ascii="Times New Roman" w:hAnsi="Times New Roman" w:cs="Times New Roman"/>
          <w:sz w:val="28"/>
          <w:szCs w:val="28"/>
        </w:rPr>
        <w:t>, как одна из форм работы с детьми».</w:t>
      </w:r>
    </w:p>
    <w:p w:rsidR="00813BAA" w:rsidRPr="003C5B82" w:rsidRDefault="00813BAA" w:rsidP="00585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3BAA" w:rsidRPr="003C5B82" w:rsidRDefault="00813BAA" w:rsidP="003C5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3BAA" w:rsidRPr="003C5B82" w:rsidRDefault="00813BAA" w:rsidP="003C5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BAA" w:rsidRPr="003C5B82" w:rsidRDefault="00FB6D25" w:rsidP="003C5B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психолог Курбанова Н.А._________________</w:t>
      </w:r>
    </w:p>
    <w:sectPr w:rsidR="00813BAA" w:rsidRPr="003C5B82" w:rsidSect="005677FC">
      <w:pgSz w:w="11906" w:h="16838"/>
      <w:pgMar w:top="1134" w:right="850" w:bottom="1134" w:left="1418" w:header="708" w:footer="708" w:gutter="0"/>
      <w:pgBorders w:offsetFrom="page">
        <w:top w:val="starsTop" w:sz="31" w:space="24" w:color="00B050"/>
        <w:left w:val="starsTop" w:sz="31" w:space="24" w:color="00B050"/>
        <w:bottom w:val="starsTop" w:sz="31" w:space="24" w:color="00B050"/>
        <w:right w:val="starsTop" w:sz="31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6208E"/>
    <w:multiLevelType w:val="multilevel"/>
    <w:tmpl w:val="2DD4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81531"/>
    <w:multiLevelType w:val="multilevel"/>
    <w:tmpl w:val="49D2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F2F1D"/>
    <w:multiLevelType w:val="multilevel"/>
    <w:tmpl w:val="300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24D1B"/>
    <w:multiLevelType w:val="multilevel"/>
    <w:tmpl w:val="8518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AF4E5E"/>
    <w:multiLevelType w:val="multilevel"/>
    <w:tmpl w:val="5A027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875D86"/>
    <w:multiLevelType w:val="multilevel"/>
    <w:tmpl w:val="59F8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12AA"/>
    <w:rsid w:val="001D3C49"/>
    <w:rsid w:val="00234A18"/>
    <w:rsid w:val="002A032F"/>
    <w:rsid w:val="003C5B82"/>
    <w:rsid w:val="003C7EEF"/>
    <w:rsid w:val="0045209B"/>
    <w:rsid w:val="004D32A0"/>
    <w:rsid w:val="005677FC"/>
    <w:rsid w:val="00585CBB"/>
    <w:rsid w:val="00753A9C"/>
    <w:rsid w:val="00813BAA"/>
    <w:rsid w:val="00A51F44"/>
    <w:rsid w:val="00B34FB9"/>
    <w:rsid w:val="00B6685D"/>
    <w:rsid w:val="00BB460A"/>
    <w:rsid w:val="00C812AA"/>
    <w:rsid w:val="00F808D2"/>
    <w:rsid w:val="00FB51E4"/>
    <w:rsid w:val="00FB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94D9"/>
  <w15:docId w15:val="{470B80B9-5EE2-4652-A0A1-EC1F96ED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8D2"/>
  </w:style>
  <w:style w:type="paragraph" w:styleId="1">
    <w:name w:val="heading 1"/>
    <w:basedOn w:val="a"/>
    <w:link w:val="10"/>
    <w:uiPriority w:val="9"/>
    <w:qFormat/>
    <w:rsid w:val="002A03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1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A03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56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F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677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6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.psihologsad.ru/article.aspx?aid=4154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qnidou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10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PC</cp:lastModifiedBy>
  <cp:revision>15</cp:revision>
  <cp:lastPrinted>2020-03-15T13:24:00Z</cp:lastPrinted>
  <dcterms:created xsi:type="dcterms:W3CDTF">2020-03-14T13:23:00Z</dcterms:created>
  <dcterms:modified xsi:type="dcterms:W3CDTF">2020-08-26T09:57:00Z</dcterms:modified>
</cp:coreProperties>
</file>