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type="tile"/>
    </v:background>
  </w:background>
  <w:body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«____»___________20___г. № ___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ПЛАН ФИНАНСОВО-ХОЗЯЙСТВЕННОЙ ДЕЯТЕЛЬНОСТИ</w:t>
      </w:r>
    </w:p>
    <w:p w:rsidR="00CE40F0" w:rsidRPr="00061D1F" w:rsidRDefault="00061D1F" w:rsidP="00CE40F0">
      <w:pPr>
        <w:jc w:val="center"/>
        <w:divId w:val="2062243586"/>
        <w:rPr>
          <w:rFonts w:eastAsia="Times New Roman"/>
        </w:rPr>
      </w:pPr>
      <w:r w:rsidRPr="00061D1F">
        <w:rPr>
          <w:bCs/>
        </w:rPr>
        <w:t>Муниципального бюджетного дошкольного образовател</w:t>
      </w:r>
      <w:r w:rsidR="00391E7F">
        <w:rPr>
          <w:bCs/>
        </w:rPr>
        <w:t>ьного учреждения "Детский сад №5</w:t>
      </w:r>
      <w:r w:rsidRPr="00061D1F">
        <w:rPr>
          <w:bCs/>
        </w:rPr>
        <w:t xml:space="preserve"> «</w:t>
      </w:r>
      <w:r w:rsidR="00391E7F">
        <w:rPr>
          <w:bCs/>
        </w:rPr>
        <w:t>Дружба</w:t>
      </w:r>
      <w:r w:rsidRPr="00061D1F">
        <w:rPr>
          <w:bCs/>
        </w:rPr>
        <w:t>" городского округа "город Дагестанские Огни"</w:t>
      </w:r>
    </w:p>
    <w:p w:rsidR="00CE40F0" w:rsidRPr="00CE40F0" w:rsidRDefault="00391E7F" w:rsidP="00CE40F0">
      <w:pPr>
        <w:jc w:val="center"/>
        <w:divId w:val="2062243586"/>
        <w:rPr>
          <w:rFonts w:eastAsia="Times New Roman"/>
        </w:rPr>
      </w:pPr>
      <w:r>
        <w:rPr>
          <w:rFonts w:eastAsia="Times New Roman"/>
        </w:rPr>
        <w:t>на  2020</w:t>
      </w:r>
      <w:r w:rsidR="00CE40F0" w:rsidRPr="00CE40F0">
        <w:rPr>
          <w:rFonts w:eastAsia="Times New Roman"/>
        </w:rPr>
        <w:t xml:space="preserve"> год</w:t>
      </w: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37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52"/>
        <w:gridCol w:w="6785"/>
      </w:tblGrid>
      <w:tr w:rsidR="00CE40F0" w:rsidRPr="00CE40F0" w:rsidTr="002F2086">
        <w:trPr>
          <w:divId w:val="2062243586"/>
          <w:trHeight w:val="98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F0" w:rsidRPr="00CE40F0" w:rsidRDefault="00CE40F0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1F" w:rsidRPr="00061D1F" w:rsidRDefault="00061D1F" w:rsidP="00061D1F">
            <w:pPr>
              <w:rPr>
                <w:rFonts w:eastAsia="Times New Roman"/>
              </w:rPr>
            </w:pPr>
            <w:r w:rsidRPr="00061D1F">
              <w:rPr>
                <w:bCs/>
              </w:rPr>
              <w:t>Муниципального бюджетного дошкольного образовател</w:t>
            </w:r>
            <w:r w:rsidR="00391E7F">
              <w:rPr>
                <w:bCs/>
              </w:rPr>
              <w:t>ьного учреждения "Детский сад №5</w:t>
            </w:r>
            <w:r w:rsidRPr="00061D1F">
              <w:rPr>
                <w:bCs/>
              </w:rPr>
              <w:t xml:space="preserve"> «</w:t>
            </w:r>
            <w:r w:rsidR="00391E7F">
              <w:rPr>
                <w:bCs/>
              </w:rPr>
              <w:t>Дружба</w:t>
            </w:r>
            <w:r w:rsidRPr="00061D1F">
              <w:rPr>
                <w:bCs/>
              </w:rPr>
              <w:t>" городского округа "город Дагестанские Огни"</w:t>
            </w:r>
          </w:p>
          <w:p w:rsidR="00CE40F0" w:rsidRPr="00CE40F0" w:rsidRDefault="00CE40F0" w:rsidP="00CE40F0">
            <w:pPr>
              <w:rPr>
                <w:rFonts w:eastAsia="Times New Roman"/>
              </w:rPr>
            </w:pPr>
          </w:p>
        </w:tc>
      </w:tr>
      <w:tr w:rsidR="00061D1F" w:rsidRPr="00CE40F0" w:rsidTr="002F2086">
        <w:trPr>
          <w:divId w:val="2062243586"/>
          <w:trHeight w:val="323"/>
        </w:trPr>
        <w:tc>
          <w:tcPr>
            <w:tcW w:w="36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D1F" w:rsidRPr="00CE40F0" w:rsidRDefault="00391E7F" w:rsidP="00391E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МБДОУ №5 </w:t>
            </w:r>
            <w:r w:rsidR="00061D1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Дружба</w:t>
            </w:r>
            <w:r w:rsidR="00061D1F">
              <w:rPr>
                <w:rFonts w:eastAsia="Times New Roman"/>
              </w:rPr>
              <w:t>»</w:t>
            </w:r>
            <w:r w:rsidR="00061D1F" w:rsidRPr="00CE40F0">
              <w:rPr>
                <w:rFonts w:eastAsia="Times New Roman"/>
              </w:rPr>
              <w:t xml:space="preserve"> 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Юридический адрес: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391E7F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г. Дагестанские Огни, </w:t>
            </w:r>
            <w:r w:rsidR="00391E7F">
              <w:rPr>
                <w:rFonts w:eastAsia="Times New Roman"/>
              </w:rPr>
              <w:t>пер.Звездный 21 "А"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391E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391E7F">
              <w:rPr>
                <w:rFonts w:eastAsia="Times New Roman"/>
              </w:rPr>
              <w:t>1110550000824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Почтовый адрес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368670, Республика Дагестан, г. Дагестанские Огни, </w:t>
            </w:r>
            <w:r>
              <w:rPr>
                <w:rFonts w:eastAsia="Times New Roman"/>
              </w:rPr>
              <w:t>пер.Звездный 21 "А"</w:t>
            </w:r>
          </w:p>
        </w:tc>
      </w:tr>
      <w:tr w:rsidR="00061D1F" w:rsidRPr="00CE40F0" w:rsidTr="002F2086">
        <w:trPr>
          <w:divId w:val="2062243586"/>
          <w:trHeight w:val="382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Телефон учреждения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8928</w:t>
            </w:r>
            <w:r w:rsidR="00391E7F">
              <w:rPr>
                <w:rFonts w:eastAsia="Times New Roman"/>
              </w:rPr>
              <w:t>2973222</w:t>
            </w:r>
          </w:p>
        </w:tc>
      </w:tr>
      <w:tr w:rsidR="00061D1F" w:rsidRPr="00DA1359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D24D68" w:rsidRDefault="00061D1F" w:rsidP="005404D6">
            <w:pPr>
              <w:rPr>
                <w:rFonts w:eastAsia="Times New Roman"/>
                <w:lang w:val="en-US"/>
              </w:rPr>
            </w:pPr>
            <w:r w:rsidRPr="00CE40F0">
              <w:rPr>
                <w:rFonts w:eastAsia="Times New Roman"/>
                <w:lang w:val="en-US"/>
              </w:rPr>
              <w:t>E</w:t>
            </w:r>
            <w:r w:rsidRPr="00D24D68">
              <w:rPr>
                <w:rFonts w:eastAsia="Times New Roman"/>
                <w:lang w:val="en-US"/>
              </w:rPr>
              <w:t>-</w:t>
            </w:r>
            <w:r w:rsidRPr="00CE40F0">
              <w:rPr>
                <w:rFonts w:eastAsia="Times New Roman"/>
                <w:lang w:val="en-US"/>
              </w:rPr>
              <w:t>mail</w:t>
            </w:r>
            <w:r w:rsidRPr="00D24D68">
              <w:rPr>
                <w:rFonts w:eastAsia="Times New Roman"/>
                <w:lang w:val="en-US"/>
              </w:rPr>
              <w:t xml:space="preserve">: 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  <w:lang w:val="en-US"/>
              </w:rPr>
              <w:t>gnidou</w:t>
            </w:r>
            <w:r w:rsidR="00391E7F" w:rsidRPr="00391E7F"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  <w:lang w:val="en-US"/>
              </w:rPr>
              <w:t>@mail.ru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391E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Магомедова </w:t>
            </w:r>
            <w:proofErr w:type="spellStart"/>
            <w:r>
              <w:rPr>
                <w:rFonts w:eastAsia="Times New Roman"/>
              </w:rPr>
              <w:t>Патимат</w:t>
            </w:r>
            <w:proofErr w:type="spellEnd"/>
            <w:r>
              <w:rPr>
                <w:rFonts w:eastAsia="Times New Roman"/>
              </w:rPr>
              <w:t xml:space="preserve"> Магомедовна </w:t>
            </w:r>
            <w:r w:rsidR="00061D1F">
              <w:rPr>
                <w:rFonts w:eastAsia="Times New Roman"/>
              </w:rPr>
              <w:t>8 928 </w:t>
            </w:r>
            <w:r>
              <w:rPr>
                <w:rFonts w:eastAsia="Times New Roman"/>
              </w:rPr>
              <w:t>2973222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Ф.И.О. главного бухгалтера, телефон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D16B29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Курбанов Виталий </w:t>
            </w:r>
            <w:proofErr w:type="spellStart"/>
            <w:r>
              <w:rPr>
                <w:rFonts w:eastAsia="Times New Roman"/>
              </w:rPr>
              <w:t>Усманович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930155">
              <w:rPr>
                <w:rFonts w:eastAsia="Times New Roman"/>
              </w:rPr>
              <w:t>89634272815</w:t>
            </w:r>
          </w:p>
        </w:tc>
      </w:tr>
      <w:tr w:rsidR="00061D1F" w:rsidRPr="00CE40F0" w:rsidTr="002F2086">
        <w:trPr>
          <w:divId w:val="2062243586"/>
          <w:trHeight w:val="555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Основной государственный регистрационный номер (ОГРН),дата государственной регистрации, наименование регистрирующего органа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1110550000824от 23 декабря 2011</w:t>
            </w:r>
            <w:r w:rsidR="00061D1F">
              <w:rPr>
                <w:rFonts w:eastAsia="Times New Roman"/>
              </w:rPr>
              <w:t xml:space="preserve"> года, Межрайонная инспекция Федеральной налоговой службы №4 по Республике Дагестан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ИНН/КПП(номер налогоплательщика, причина постановки на учет в налоговом органе)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0550006060/055001001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85.11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по ОКПО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30536867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5404D6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14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8248000000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061D1F" w:rsidRPr="00CE40F0" w:rsidTr="002F2086">
        <w:trPr>
          <w:divId w:val="2062243586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061D1F" w:rsidP="00CE40F0">
            <w:pPr>
              <w:rPr>
                <w:rFonts w:eastAsia="Times New Roman"/>
              </w:rPr>
            </w:pPr>
            <w:r w:rsidRPr="00CE40F0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6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1F" w:rsidRPr="00CE40F0" w:rsidRDefault="00391E7F" w:rsidP="005404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49007</w:t>
            </w:r>
          </w:p>
        </w:tc>
      </w:tr>
    </w:tbl>
    <w:p w:rsidR="002F2086" w:rsidRDefault="00CE40F0">
      <w:pPr>
        <w:rPr>
          <w:rFonts w:eastAsia="Times New Roman"/>
        </w:rPr>
      </w:pPr>
      <w:r w:rsidRPr="00CE40F0">
        <w:rPr>
          <w:rFonts w:eastAsia="Times New Roman"/>
        </w:rPr>
        <w:t> </w:t>
      </w:r>
      <w:r w:rsidR="002F2086">
        <w:rPr>
          <w:rFonts w:eastAsia="Times New Roman"/>
        </w:rPr>
        <w:br w:type="page"/>
      </w:r>
    </w:p>
    <w:p w:rsidR="002F2086" w:rsidRDefault="002F2086" w:rsidP="00CE40F0">
      <w:pPr>
        <w:divId w:val="2062243586"/>
        <w:rPr>
          <w:rFonts w:eastAsia="Times New Roman"/>
        </w:rPr>
        <w:sectPr w:rsidR="002F2086" w:rsidSect="002F2086">
          <w:pgSz w:w="11906" w:h="16838"/>
          <w:pgMar w:top="1134" w:right="709" w:bottom="1134" w:left="709" w:header="708" w:footer="708" w:gutter="0"/>
          <w:cols w:space="708"/>
          <w:docGrid w:linePitch="360"/>
        </w:sect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1648CC" w:rsidRDefault="00CE40F0" w:rsidP="00C04122">
      <w:pPr>
        <w:jc w:val="both"/>
        <w:divId w:val="2062243586"/>
        <w:rPr>
          <w:rFonts w:eastAsia="Times New Roman"/>
          <w:sz w:val="28"/>
          <w:szCs w:val="28"/>
        </w:rPr>
      </w:pPr>
      <w:r w:rsidRPr="001648CC">
        <w:rPr>
          <w:rFonts w:eastAsia="Times New Roman"/>
          <w:sz w:val="28"/>
          <w:szCs w:val="28"/>
        </w:rPr>
        <w:t xml:space="preserve"> </w:t>
      </w:r>
      <w:r w:rsidR="00C04122" w:rsidRPr="001648CC">
        <w:rPr>
          <w:rFonts w:eastAsia="Times New Roman"/>
          <w:sz w:val="28"/>
          <w:szCs w:val="28"/>
        </w:rPr>
        <w:t>  </w:t>
      </w:r>
    </w:p>
    <w:p w:rsidR="00C04122" w:rsidRPr="001648CC" w:rsidRDefault="00C04122" w:rsidP="00C04122">
      <w:pPr>
        <w:jc w:val="both"/>
        <w:divId w:val="2062243586"/>
        <w:rPr>
          <w:rFonts w:eastAsia="Times New Roman"/>
          <w:sz w:val="28"/>
          <w:szCs w:val="28"/>
        </w:rPr>
      </w:pPr>
      <w:r w:rsidRPr="001648CC">
        <w:rPr>
          <w:rFonts w:eastAsia="Times New Roman"/>
          <w:sz w:val="28"/>
          <w:szCs w:val="28"/>
        </w:rPr>
        <w:t> 2.1. Основные цели учреждения.</w:t>
      </w:r>
    </w:p>
    <w:p w:rsidR="00C04122" w:rsidRPr="00947AA2" w:rsidRDefault="00C04122" w:rsidP="00C04122">
      <w:pPr>
        <w:jc w:val="both"/>
        <w:divId w:val="2062243586"/>
        <w:rPr>
          <w:rFonts w:eastAsia="Times New Roman"/>
        </w:rPr>
      </w:pPr>
      <w:r w:rsidRPr="00947AA2">
        <w:rPr>
          <w:rFonts w:eastAsia="Times New Roman"/>
        </w:rPr>
        <w:t>Целью деятельности МБДОУ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дошкольника.</w:t>
      </w:r>
    </w:p>
    <w:p w:rsidR="001648CC" w:rsidRDefault="001648CC" w:rsidP="00C04122">
      <w:pPr>
        <w:jc w:val="both"/>
        <w:divId w:val="2062243586"/>
        <w:rPr>
          <w:rFonts w:eastAsia="Times New Roman"/>
          <w:sz w:val="28"/>
          <w:szCs w:val="28"/>
        </w:rPr>
      </w:pPr>
    </w:p>
    <w:p w:rsidR="00C04122" w:rsidRPr="001648CC" w:rsidRDefault="00C04122" w:rsidP="00C04122">
      <w:pPr>
        <w:jc w:val="both"/>
        <w:divId w:val="2062243586"/>
        <w:rPr>
          <w:rFonts w:eastAsia="Times New Roman"/>
          <w:sz w:val="28"/>
          <w:szCs w:val="28"/>
        </w:rPr>
      </w:pPr>
      <w:r w:rsidRPr="001648CC">
        <w:rPr>
          <w:rFonts w:eastAsia="Times New Roman"/>
          <w:sz w:val="28"/>
          <w:szCs w:val="28"/>
        </w:rPr>
        <w:t>2.2. Виды основной деятельности учреждения.</w:t>
      </w:r>
    </w:p>
    <w:p w:rsidR="00C04122" w:rsidRPr="007B0396" w:rsidRDefault="00C04122" w:rsidP="00C04122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iCs/>
          <w:sz w:val="28"/>
          <w:szCs w:val="28"/>
        </w:rPr>
        <w:t xml:space="preserve">- предоставление </w:t>
      </w:r>
      <w:r w:rsidRPr="007B0396">
        <w:rPr>
          <w:sz w:val="28"/>
          <w:szCs w:val="28"/>
        </w:rPr>
        <w:t>общедоступного и бесплатного дошкольного образования по основной общеобразовательной программе дошкольного образования;</w:t>
      </w:r>
    </w:p>
    <w:p w:rsidR="00C04122" w:rsidRPr="007B0396" w:rsidRDefault="00C04122" w:rsidP="00C04122">
      <w:pPr>
        <w:ind w:left="426"/>
        <w:jc w:val="both"/>
        <w:divId w:val="2062243586"/>
        <w:rPr>
          <w:sz w:val="28"/>
          <w:szCs w:val="28"/>
        </w:rPr>
      </w:pPr>
      <w:r w:rsidRPr="007B0396">
        <w:rPr>
          <w:sz w:val="28"/>
          <w:szCs w:val="28"/>
        </w:rPr>
        <w:t>- предоставление дополнительного образования детям по при</w:t>
      </w:r>
      <w:r>
        <w:rPr>
          <w:sz w:val="28"/>
          <w:szCs w:val="28"/>
        </w:rPr>
        <w:t>оритетным направлениям: познавательно-</w:t>
      </w:r>
      <w:proofErr w:type="gramStart"/>
      <w:r>
        <w:rPr>
          <w:sz w:val="28"/>
          <w:szCs w:val="28"/>
        </w:rPr>
        <w:t>речевое,</w:t>
      </w:r>
      <w:r w:rsidRPr="007B0396">
        <w:rPr>
          <w:sz w:val="28"/>
          <w:szCs w:val="28"/>
        </w:rPr>
        <w:t>.</w:t>
      </w:r>
      <w:proofErr w:type="gramEnd"/>
    </w:p>
    <w:p w:rsidR="001648CC" w:rsidRDefault="001648CC" w:rsidP="001648CC">
      <w:pPr>
        <w:divId w:val="2062243586"/>
        <w:rPr>
          <w:rFonts w:eastAsia="Times New Roman"/>
          <w:sz w:val="28"/>
          <w:szCs w:val="28"/>
        </w:rPr>
      </w:pPr>
    </w:p>
    <w:p w:rsidR="00C04122" w:rsidRPr="001648CC" w:rsidRDefault="00C04122" w:rsidP="001648CC">
      <w:pPr>
        <w:divId w:val="2062243586"/>
        <w:rPr>
          <w:rFonts w:eastAsia="Times New Roman"/>
          <w:sz w:val="28"/>
          <w:szCs w:val="28"/>
        </w:rPr>
      </w:pPr>
      <w:r w:rsidRPr="001648CC">
        <w:rPr>
          <w:rFonts w:eastAsia="Times New Roman"/>
          <w:sz w:val="28"/>
          <w:szCs w:val="28"/>
        </w:rPr>
        <w:t xml:space="preserve">2.3. Перечень разрешительных документов, на основании которых учреждение осуществляет свою деятельность. </w:t>
      </w:r>
    </w:p>
    <w:p w:rsidR="00C04122" w:rsidRPr="001648CC" w:rsidRDefault="00C04122" w:rsidP="001648CC">
      <w:pPr>
        <w:divId w:val="2062243586"/>
        <w:rPr>
          <w:rFonts w:eastAsia="Times New Roman"/>
          <w:sz w:val="28"/>
          <w:szCs w:val="28"/>
        </w:rPr>
      </w:pPr>
      <w:r w:rsidRPr="001648CC">
        <w:rPr>
          <w:rFonts w:eastAsia="Times New Roman"/>
          <w:sz w:val="28"/>
          <w:szCs w:val="28"/>
        </w:rPr>
        <w:t>Устав Муниципального бюджетного дошкольного образовательного учреждени</w:t>
      </w:r>
      <w:r w:rsidR="001648CC" w:rsidRPr="001648CC">
        <w:rPr>
          <w:rFonts w:eastAsia="Times New Roman"/>
          <w:sz w:val="28"/>
          <w:szCs w:val="28"/>
        </w:rPr>
        <w:t>я "Детский сад №5</w:t>
      </w:r>
      <w:r w:rsidRPr="001648CC">
        <w:rPr>
          <w:rFonts w:eastAsia="Times New Roman"/>
          <w:sz w:val="28"/>
          <w:szCs w:val="28"/>
        </w:rPr>
        <w:t>«</w:t>
      </w:r>
      <w:r w:rsidR="001648CC" w:rsidRPr="001648CC">
        <w:rPr>
          <w:rFonts w:eastAsia="Times New Roman"/>
          <w:sz w:val="28"/>
          <w:szCs w:val="28"/>
        </w:rPr>
        <w:t>Дружба</w:t>
      </w:r>
      <w:r w:rsidRPr="001648CC">
        <w:rPr>
          <w:rFonts w:eastAsia="Times New Roman"/>
          <w:sz w:val="28"/>
          <w:szCs w:val="28"/>
        </w:rPr>
        <w:t>" городского округа "город Дагестанские Огни";</w:t>
      </w:r>
    </w:p>
    <w:p w:rsidR="00C04122" w:rsidRPr="005E07E6" w:rsidRDefault="00C04122" w:rsidP="00C04122">
      <w:pPr>
        <w:jc w:val="both"/>
        <w:divId w:val="2062243586"/>
        <w:rPr>
          <w:rFonts w:eastAsia="Times New Roman"/>
        </w:rPr>
      </w:pPr>
      <w:r w:rsidRPr="005E07E6">
        <w:rPr>
          <w:rFonts w:eastAsia="Times New Roman"/>
        </w:rPr>
        <w:t> </w:t>
      </w:r>
    </w:p>
    <w:p w:rsidR="00C04122" w:rsidRDefault="00C04122" w:rsidP="00C04122">
      <w:pPr>
        <w:jc w:val="both"/>
        <w:divId w:val="2062243586"/>
        <w:rPr>
          <w:rFonts w:eastAsia="Times New Roman"/>
        </w:rPr>
      </w:pPr>
    </w:p>
    <w:p w:rsidR="002F2086" w:rsidRPr="00D86856" w:rsidRDefault="002F2086" w:rsidP="002F2086">
      <w:pPr>
        <w:jc w:val="both"/>
        <w:divId w:val="2062243586"/>
        <w:rPr>
          <w:rFonts w:eastAsia="Times New Roman"/>
          <w:szCs w:val="28"/>
        </w:rPr>
      </w:pP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Default="001648CC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C04122" w:rsidRPr="00D86856" w:rsidRDefault="00C04122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1648CC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С</w:t>
            </w:r>
            <w:r w:rsidRPr="005E07E6">
              <w:rPr>
                <w:rFonts w:eastAsia="Times New Roman"/>
              </w:rPr>
              <w:t>видетельство о государственной</w:t>
            </w:r>
            <w:r>
              <w:rPr>
                <w:rFonts w:eastAsia="Times New Roman"/>
              </w:rPr>
              <w:t xml:space="preserve"> аккредитации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1648CC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  <w:r w:rsidR="004F75D5">
              <w:rPr>
                <w:rFonts w:eastAsia="Times New Roman"/>
                <w:color w:val="000000"/>
              </w:rPr>
              <w:t>6680 от 29.01.2013 г.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4F75D5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Лицензия на право 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737E6C" w:rsidP="00DC157F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>
              <w:rPr>
                <w:rFonts w:eastAsia="Times New Roman"/>
              </w:rPr>
              <w:t xml:space="preserve">дошкольного образовательного </w:t>
            </w:r>
            <w:r w:rsidRPr="00CE40F0">
              <w:rPr>
                <w:rFonts w:eastAsia="Times New Roman"/>
              </w:rPr>
              <w:t xml:space="preserve"> учреждения «</w:t>
            </w:r>
            <w:r>
              <w:rPr>
                <w:rFonts w:eastAsia="Times New Roman"/>
              </w:rPr>
              <w:t>Детский сад №6 «Орленок</w:t>
            </w:r>
            <w:r w:rsidRPr="00CE40F0">
              <w:rPr>
                <w:rFonts w:eastAsia="Times New Roman"/>
              </w:rPr>
              <w:t>»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4F75D5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№1034 от 27.11.2015 г.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4F75D5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внесения изменений</w:t>
            </w: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04122" w:rsidRDefault="00C04122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04122" w:rsidRDefault="00C04122" w:rsidP="00CE40F0">
      <w:pPr>
        <w:jc w:val="both"/>
        <w:divId w:val="2062243586"/>
        <w:rPr>
          <w:rFonts w:eastAsia="Times New Roman"/>
          <w:b/>
          <w:sz w:val="32"/>
        </w:rPr>
      </w:pPr>
    </w:p>
    <w:p w:rsidR="001648CC" w:rsidRDefault="001648CC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04122" w:rsidRDefault="00C04122" w:rsidP="00CE40F0">
      <w:pPr>
        <w:jc w:val="both"/>
        <w:divId w:val="2062243586"/>
        <w:rPr>
          <w:rFonts w:eastAsia="Times New Roman"/>
          <w:b/>
          <w:sz w:val="32"/>
        </w:rPr>
      </w:pPr>
    </w:p>
    <w:p w:rsidR="001648CC" w:rsidRDefault="001648CC" w:rsidP="00CE40F0">
      <w:pPr>
        <w:jc w:val="both"/>
        <w:divId w:val="2062243586"/>
        <w:rPr>
          <w:rFonts w:eastAsia="Times New Roman"/>
          <w:b/>
          <w:sz w:val="32"/>
        </w:rPr>
      </w:pPr>
    </w:p>
    <w:p w:rsidR="001648CC" w:rsidRDefault="001648CC" w:rsidP="00CE40F0">
      <w:pPr>
        <w:jc w:val="both"/>
        <w:divId w:val="2062243586"/>
        <w:rPr>
          <w:rFonts w:eastAsia="Times New Roman"/>
          <w:b/>
          <w:sz w:val="32"/>
        </w:rPr>
      </w:pPr>
    </w:p>
    <w:p w:rsidR="00FC4C53" w:rsidRPr="00CE40F0" w:rsidRDefault="00FC4C53" w:rsidP="00FC4C53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3. Категория потребителей услуг.</w:t>
      </w:r>
    </w:p>
    <w:p w:rsidR="00FC4C53" w:rsidRPr="00CE40F0" w:rsidRDefault="00FC4C53" w:rsidP="00FC4C53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Потребителями услуг по реализации обра</w:t>
      </w:r>
      <w:r>
        <w:rPr>
          <w:rFonts w:eastAsia="Times New Roman"/>
        </w:rPr>
        <w:t xml:space="preserve">зовательных программ дошкольного </w:t>
      </w:r>
      <w:r w:rsidRPr="00CE40F0">
        <w:rPr>
          <w:rFonts w:eastAsia="Times New Roman"/>
        </w:rPr>
        <w:t xml:space="preserve">образования </w:t>
      </w:r>
      <w:r w:rsidR="004F75D5">
        <w:rPr>
          <w:rFonts w:eastAsia="Times New Roman"/>
        </w:rPr>
        <w:t>МБДОУ №5</w:t>
      </w:r>
      <w:r>
        <w:rPr>
          <w:rFonts w:eastAsia="Times New Roman"/>
        </w:rPr>
        <w:t xml:space="preserve"> «</w:t>
      </w:r>
      <w:r w:rsidR="004F75D5">
        <w:rPr>
          <w:rFonts w:eastAsia="Times New Roman"/>
        </w:rPr>
        <w:t>Дружба</w:t>
      </w:r>
      <w:r>
        <w:rPr>
          <w:rFonts w:eastAsia="Times New Roman"/>
        </w:rPr>
        <w:t>»</w:t>
      </w:r>
      <w:r w:rsidRPr="00CE40F0">
        <w:rPr>
          <w:rFonts w:eastAsia="Times New Roman"/>
        </w:rPr>
        <w:t xml:space="preserve"> городского округа «город Дагестанские Огни» являются несовершеннолетние граждане в возрасте </w:t>
      </w:r>
      <w:r>
        <w:rPr>
          <w:rFonts w:eastAsia="Times New Roman"/>
        </w:rPr>
        <w:t xml:space="preserve">от двух лет </w:t>
      </w:r>
      <w:r w:rsidRPr="00CE40F0">
        <w:rPr>
          <w:rFonts w:eastAsia="Times New Roman"/>
        </w:rPr>
        <w:t xml:space="preserve"> до </w:t>
      </w:r>
      <w:r>
        <w:rPr>
          <w:rFonts w:eastAsia="Times New Roman"/>
        </w:rPr>
        <w:t xml:space="preserve">семи </w:t>
      </w:r>
      <w:r w:rsidRPr="00CE40F0">
        <w:rPr>
          <w:rFonts w:eastAsia="Times New Roman"/>
        </w:rPr>
        <w:t xml:space="preserve"> лет при отсутствии противопоказаний по состоянию здоровья. </w:t>
      </w:r>
    </w:p>
    <w:p w:rsidR="00FC4C53" w:rsidRPr="00CE40F0" w:rsidRDefault="00FC4C53" w:rsidP="00FC4C53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FC4C53" w:rsidRPr="00CE40F0" w:rsidRDefault="00FC4C53" w:rsidP="00FC4C53">
      <w:pPr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Количество </w:t>
      </w:r>
      <w:r>
        <w:rPr>
          <w:rFonts w:eastAsia="Times New Roman"/>
        </w:rPr>
        <w:t xml:space="preserve">воспитанников </w:t>
      </w:r>
      <w:r w:rsidRPr="00CE40F0">
        <w:rPr>
          <w:rFonts w:eastAsia="Times New Roman"/>
        </w:rPr>
        <w:t xml:space="preserve"> в МБ</w:t>
      </w:r>
      <w:r w:rsidR="004F75D5">
        <w:rPr>
          <w:rFonts w:eastAsia="Times New Roman"/>
        </w:rPr>
        <w:t xml:space="preserve">ДОУ №5 </w:t>
      </w:r>
      <w:r w:rsidRPr="00CE40F0">
        <w:rPr>
          <w:rFonts w:eastAsia="Times New Roman"/>
        </w:rPr>
        <w:t xml:space="preserve"> г. городского округа «город Дагестанские Огни» на </w:t>
      </w:r>
      <w:r>
        <w:rPr>
          <w:rFonts w:eastAsia="Times New Roman"/>
        </w:rPr>
        <w:t>15</w:t>
      </w:r>
      <w:r w:rsidR="004F75D5">
        <w:rPr>
          <w:rFonts w:eastAsia="Times New Roman"/>
        </w:rPr>
        <w:t>.01.2020 г. – 221человек.  Функционирует  8</w:t>
      </w:r>
      <w:r w:rsidRPr="00CE40F0">
        <w:rPr>
          <w:rFonts w:eastAsia="Times New Roman"/>
        </w:rPr>
        <w:t xml:space="preserve">  </w:t>
      </w:r>
      <w:r>
        <w:rPr>
          <w:rFonts w:eastAsia="Times New Roman"/>
        </w:rPr>
        <w:t>групп.</w:t>
      </w:r>
      <w:r w:rsidRPr="00CE40F0">
        <w:rPr>
          <w:rFonts w:eastAsia="Times New Roman"/>
        </w:rPr>
        <w:t xml:space="preserve">     В  учреждении  работает</w:t>
      </w:r>
      <w:r w:rsidR="004F75D5">
        <w:rPr>
          <w:rFonts w:eastAsia="Times New Roman"/>
        </w:rPr>
        <w:t xml:space="preserve"> 21</w:t>
      </w:r>
      <w:r w:rsidRPr="00CE40F0">
        <w:rPr>
          <w:rFonts w:eastAsia="Times New Roman"/>
        </w:rPr>
        <w:t xml:space="preserve">  педагогов,   из  них имеют: высшую квалификационную категорию имеют- </w:t>
      </w:r>
      <w:r w:rsidR="004F75D5">
        <w:rPr>
          <w:rFonts w:eastAsia="Times New Roman"/>
        </w:rPr>
        <w:t>3 воспитателя,</w:t>
      </w:r>
      <w:r w:rsidRPr="00CE40F0">
        <w:rPr>
          <w:rFonts w:eastAsia="Times New Roman"/>
        </w:rPr>
        <w:t xml:space="preserve"> квалификационную категорию  –   </w:t>
      </w:r>
      <w:r>
        <w:rPr>
          <w:rFonts w:eastAsia="Times New Roman"/>
        </w:rPr>
        <w:t>1</w:t>
      </w:r>
      <w:r w:rsidR="004F75D5">
        <w:rPr>
          <w:rFonts w:eastAsia="Times New Roman"/>
        </w:rPr>
        <w:t>1</w:t>
      </w:r>
      <w:r w:rsidRPr="00CE40F0">
        <w:rPr>
          <w:rFonts w:eastAsia="Times New Roman"/>
        </w:rPr>
        <w:t xml:space="preserve">человек, без квалификационной категории  –   </w:t>
      </w:r>
      <w:r w:rsidR="004F75D5">
        <w:rPr>
          <w:rFonts w:eastAsia="Times New Roman"/>
        </w:rPr>
        <w:t>7</w:t>
      </w:r>
      <w:r>
        <w:rPr>
          <w:rFonts w:eastAsia="Times New Roman"/>
        </w:rPr>
        <w:t xml:space="preserve"> человек</w:t>
      </w:r>
      <w:r w:rsidRPr="00CE40F0">
        <w:rPr>
          <w:rFonts w:eastAsia="Times New Roman"/>
        </w:rPr>
        <w:t xml:space="preserve">, с высшим  профессиональным </w:t>
      </w:r>
      <w:r w:rsidR="004F75D5">
        <w:rPr>
          <w:rFonts w:eastAsia="Times New Roman"/>
        </w:rPr>
        <w:t>образованием  –  18</w:t>
      </w:r>
      <w:r w:rsidR="0032212F">
        <w:rPr>
          <w:rFonts w:eastAsia="Times New Roman"/>
        </w:rPr>
        <w:t xml:space="preserve"> </w:t>
      </w:r>
      <w:r w:rsidRPr="00CE40F0">
        <w:rPr>
          <w:rFonts w:eastAsia="Times New Roman"/>
        </w:rPr>
        <w:t xml:space="preserve"> человек, со средним пр</w:t>
      </w:r>
      <w:r>
        <w:rPr>
          <w:rFonts w:eastAsia="Times New Roman"/>
        </w:rPr>
        <w:t xml:space="preserve">офессиональным образованием -  </w:t>
      </w:r>
      <w:r w:rsidRPr="00CE40F0">
        <w:rPr>
          <w:rFonts w:eastAsia="Times New Roman"/>
        </w:rPr>
        <w:t xml:space="preserve"> </w:t>
      </w:r>
      <w:r>
        <w:rPr>
          <w:rFonts w:eastAsia="Times New Roman"/>
        </w:rPr>
        <w:t xml:space="preserve">4 </w:t>
      </w:r>
      <w:r w:rsidRPr="00CE40F0">
        <w:rPr>
          <w:rFonts w:eastAsia="Times New Roman"/>
        </w:rPr>
        <w:t>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 обеспечивает охрану жизни и здоровья</w:t>
      </w:r>
      <w:r>
        <w:rPr>
          <w:rFonts w:eastAsia="Times New Roman"/>
        </w:rPr>
        <w:t xml:space="preserve"> воспитанников</w:t>
      </w:r>
      <w:r w:rsidRPr="00CE40F0">
        <w:rPr>
          <w:rFonts w:eastAsia="Times New Roman"/>
        </w:rPr>
        <w:t>.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 w:firstRow="1" w:lastRow="0" w:firstColumn="1" w:lastColumn="0" w:noHBand="0" w:noVBand="1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>
              <w:rPr>
                <w:rStyle w:val="a6"/>
                <w:rFonts w:eastAsia="Times New Roman"/>
                <w:sz w:val="32"/>
              </w:rPr>
              <w:t>15»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 w:rsidR="008B7FD1">
              <w:rPr>
                <w:rStyle w:val="a6"/>
                <w:rFonts w:eastAsia="Times New Roman"/>
                <w:sz w:val="32"/>
              </w:rPr>
              <w:t>20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670069" w:rsidP="006552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71995000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8A76E7" w:rsidRPr="001D77DB" w:rsidRDefault="00670069" w:rsidP="006552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6534000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8A76E7" w:rsidRPr="001D77DB" w:rsidRDefault="0067006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6171000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8A76E7" w:rsidRPr="001D77DB" w:rsidRDefault="0067006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660000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8A76E7" w:rsidRPr="001D77DB" w:rsidRDefault="0067006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670069" w:rsidP="00C95F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7195000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195" w:type="pct"/>
        <w:tblInd w:w="108" w:type="dxa"/>
        <w:tblLook w:val="04A0" w:firstRow="1" w:lastRow="0" w:firstColumn="1" w:lastColumn="0" w:noHBand="0" w:noVBand="1"/>
      </w:tblPr>
      <w:tblGrid>
        <w:gridCol w:w="1875"/>
        <w:gridCol w:w="1601"/>
        <w:gridCol w:w="1775"/>
        <w:gridCol w:w="1342"/>
        <w:gridCol w:w="2076"/>
        <w:gridCol w:w="2078"/>
        <w:gridCol w:w="1850"/>
        <w:gridCol w:w="1598"/>
        <w:gridCol w:w="788"/>
        <w:gridCol w:w="969"/>
      </w:tblGrid>
      <w:tr w:rsidR="0086520C" w:rsidRPr="001D77DB" w:rsidTr="00C95F79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7663C3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7663C3">
              <w:rPr>
                <w:rStyle w:val="a6"/>
                <w:rFonts w:eastAsia="Times New Roman"/>
                <w:sz w:val="32"/>
              </w:rPr>
              <w:t>15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670069">
              <w:rPr>
                <w:rStyle w:val="a6"/>
                <w:rFonts w:eastAsia="Times New Roman"/>
                <w:sz w:val="32"/>
              </w:rPr>
              <w:t>.2020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5D5A38">
        <w:trPr>
          <w:divId w:val="2062243586"/>
        </w:trPr>
        <w:tc>
          <w:tcPr>
            <w:tcW w:w="588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502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56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354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8939F0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421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2933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8939F0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42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1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51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80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01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551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8939F0">
        <w:trPr>
          <w:divId w:val="2062243586"/>
        </w:trPr>
        <w:tc>
          <w:tcPr>
            <w:tcW w:w="588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56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42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5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04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20297B" w:rsidRPr="001D77DB" w:rsidTr="008939F0">
        <w:trPr>
          <w:divId w:val="2062243586"/>
          <w:trHeight w:val="379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421" w:type="pct"/>
            <w:hideMark/>
          </w:tcPr>
          <w:p w:rsidR="0020297B" w:rsidRPr="001D77DB" w:rsidRDefault="00670069" w:rsidP="001D77DB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18416000,00</w:t>
            </w:r>
          </w:p>
        </w:tc>
        <w:tc>
          <w:tcPr>
            <w:tcW w:w="651" w:type="pct"/>
            <w:hideMark/>
          </w:tcPr>
          <w:p w:rsidR="0020297B" w:rsidRPr="001D77DB" w:rsidRDefault="00670069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18416000,00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56" w:type="pct"/>
            <w:hideMark/>
          </w:tcPr>
          <w:p w:rsidR="0020297B" w:rsidRPr="001D77DB" w:rsidRDefault="006700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502" w:type="pct"/>
            <w:hideMark/>
          </w:tcPr>
          <w:p w:rsidR="0020297B" w:rsidRPr="001D77DB" w:rsidRDefault="00CE20FB" w:rsidP="005404D6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Родительская плата</w:t>
            </w:r>
            <w:r w:rsidR="00670069">
              <w:rPr>
                <w:rFonts w:eastAsia="Times New Roman"/>
              </w:rPr>
              <w:t xml:space="preserve"> (120)</w:t>
            </w:r>
          </w:p>
        </w:tc>
        <w:tc>
          <w:tcPr>
            <w:tcW w:w="556" w:type="pct"/>
            <w:hideMark/>
          </w:tcPr>
          <w:p w:rsidR="0020297B" w:rsidRPr="001D77DB" w:rsidRDefault="006700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56" w:type="pct"/>
            <w:hideMark/>
          </w:tcPr>
          <w:p w:rsidR="0020297B" w:rsidRPr="001D77DB" w:rsidRDefault="006700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56" w:type="pct"/>
            <w:hideMark/>
          </w:tcPr>
          <w:p w:rsidR="0020297B" w:rsidRPr="001D77DB" w:rsidRDefault="006700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56" w:type="pct"/>
            <w:hideMark/>
          </w:tcPr>
          <w:p w:rsidR="0020297B" w:rsidRPr="001D77DB" w:rsidRDefault="006700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доходы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56" w:type="pct"/>
            <w:hideMark/>
          </w:tcPr>
          <w:p w:rsidR="0020297B" w:rsidRPr="001D77DB" w:rsidRDefault="00670069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  <w:trHeight w:val="704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операций с активами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hideMark/>
          </w:tcPr>
          <w:p w:rsidR="0020297B" w:rsidRPr="00DC157F" w:rsidRDefault="0020297B" w:rsidP="0086520C">
            <w:pPr>
              <w:ind w:left="-71" w:right="-108"/>
              <w:contextualSpacing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651" w:type="pct"/>
            <w:hideMark/>
          </w:tcPr>
          <w:p w:rsidR="0020297B" w:rsidRPr="00CB6EE8" w:rsidRDefault="008939F0" w:rsidP="001D77DB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</w:rPr>
              <w:t>18416000,00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8939F0" w:rsidRPr="001D77DB" w:rsidTr="008939F0">
        <w:trPr>
          <w:divId w:val="2062243586"/>
          <w:trHeight w:val="337"/>
        </w:trPr>
        <w:tc>
          <w:tcPr>
            <w:tcW w:w="588" w:type="pct"/>
            <w:vMerge w:val="restart"/>
            <w:hideMark/>
          </w:tcPr>
          <w:p w:rsidR="008939F0" w:rsidRPr="001D77DB" w:rsidRDefault="008939F0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502" w:type="pct"/>
            <w:hideMark/>
          </w:tcPr>
          <w:p w:rsidR="008939F0" w:rsidRPr="001D77DB" w:rsidRDefault="008939F0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56" w:type="pct"/>
            <w:hideMark/>
          </w:tcPr>
          <w:p w:rsidR="008939F0" w:rsidRPr="001D77DB" w:rsidRDefault="008939F0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421" w:type="pct"/>
            <w:hideMark/>
          </w:tcPr>
          <w:p w:rsidR="008939F0" w:rsidRPr="001D77DB" w:rsidRDefault="008939F0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651" w:type="pct"/>
            <w:vMerge w:val="restart"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 w:val="restart"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 w:val="restart"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 w:val="restart"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 w:val="restart"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8939F0" w:rsidRPr="001D77DB" w:rsidTr="008939F0">
        <w:trPr>
          <w:divId w:val="2062243586"/>
          <w:trHeight w:val="318"/>
        </w:trPr>
        <w:tc>
          <w:tcPr>
            <w:tcW w:w="588" w:type="pct"/>
            <w:vMerge/>
            <w:hideMark/>
          </w:tcPr>
          <w:p w:rsidR="008939F0" w:rsidRPr="001D77DB" w:rsidRDefault="008939F0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hideMark/>
          </w:tcPr>
          <w:p w:rsidR="008939F0" w:rsidRPr="001D77DB" w:rsidRDefault="008939F0" w:rsidP="005404D6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556" w:type="pct"/>
            <w:hideMark/>
          </w:tcPr>
          <w:p w:rsidR="008939F0" w:rsidRDefault="008939F0" w:rsidP="00072E57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hideMark/>
          </w:tcPr>
          <w:p w:rsidR="008939F0" w:rsidRPr="001D77DB" w:rsidRDefault="008939F0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8939F0" w:rsidRDefault="008939F0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10000,00</w:t>
            </w:r>
          </w:p>
        </w:tc>
        <w:tc>
          <w:tcPr>
            <w:tcW w:w="651" w:type="pct"/>
            <w:vMerge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/>
            <w:hideMark/>
          </w:tcPr>
          <w:p w:rsidR="008939F0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D5A38" w:rsidRPr="001D77DB" w:rsidTr="008939F0">
        <w:trPr>
          <w:divId w:val="2062243586"/>
          <w:trHeight w:val="393"/>
        </w:trPr>
        <w:tc>
          <w:tcPr>
            <w:tcW w:w="588" w:type="pct"/>
            <w:vMerge w:val="restart"/>
            <w:hideMark/>
          </w:tcPr>
          <w:p w:rsidR="005D5A38" w:rsidRPr="001D77DB" w:rsidRDefault="005D5A38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502" w:type="pct"/>
            <w:hideMark/>
          </w:tcPr>
          <w:p w:rsidR="005D5A38" w:rsidRDefault="005D5A38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  <w:p w:rsidR="005D5A38" w:rsidRPr="005D5A38" w:rsidRDefault="005D5A38" w:rsidP="005D5A38">
            <w:pPr>
              <w:jc w:val="center"/>
              <w:rPr>
                <w:rFonts w:eastAsia="Times New Roman"/>
              </w:rPr>
            </w:pPr>
          </w:p>
        </w:tc>
        <w:tc>
          <w:tcPr>
            <w:tcW w:w="556" w:type="pct"/>
            <w:hideMark/>
          </w:tcPr>
          <w:p w:rsidR="005D5A38" w:rsidRPr="001D77DB" w:rsidRDefault="008939F0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421" w:type="pct"/>
            <w:hideMark/>
          </w:tcPr>
          <w:p w:rsidR="005D5A38" w:rsidRPr="001D77DB" w:rsidRDefault="005D5A38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5D5A38" w:rsidRPr="001D77DB" w:rsidRDefault="008939F0" w:rsidP="00DC157F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11920000,00</w:t>
            </w:r>
          </w:p>
        </w:tc>
        <w:tc>
          <w:tcPr>
            <w:tcW w:w="651" w:type="pct"/>
            <w:vMerge w:val="restart"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 w:val="restart"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 w:val="restart"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 w:val="restart"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 w:val="restart"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D5A38" w:rsidRPr="001D77DB" w:rsidTr="008939F0">
        <w:trPr>
          <w:divId w:val="2062243586"/>
          <w:trHeight w:val="692"/>
        </w:trPr>
        <w:tc>
          <w:tcPr>
            <w:tcW w:w="588" w:type="pct"/>
            <w:vMerge/>
            <w:hideMark/>
          </w:tcPr>
          <w:p w:rsidR="005D5A38" w:rsidRPr="001D77DB" w:rsidRDefault="005D5A38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hideMark/>
          </w:tcPr>
          <w:p w:rsidR="005D5A38" w:rsidRPr="001D77DB" w:rsidRDefault="005D5A38" w:rsidP="005D5A3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командиров</w:t>
            </w:r>
          </w:p>
        </w:tc>
        <w:tc>
          <w:tcPr>
            <w:tcW w:w="556" w:type="pct"/>
            <w:hideMark/>
          </w:tcPr>
          <w:p w:rsidR="005D5A38" w:rsidRPr="001D77DB" w:rsidRDefault="008C25ED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421" w:type="pct"/>
            <w:hideMark/>
          </w:tcPr>
          <w:p w:rsidR="005D5A38" w:rsidRPr="001D77DB" w:rsidRDefault="005D5A38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5D5A38" w:rsidRPr="001D77DB" w:rsidRDefault="005D5A38" w:rsidP="00DC157F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vMerge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/>
            <w:hideMark/>
          </w:tcPr>
          <w:p w:rsidR="005D5A38" w:rsidRPr="001D77DB" w:rsidRDefault="005D5A38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56" w:type="pct"/>
            <w:hideMark/>
          </w:tcPr>
          <w:p w:rsidR="0020297B" w:rsidRPr="001D77DB" w:rsidRDefault="008C25ED" w:rsidP="00072E57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E31C0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704000,00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56" w:type="pct"/>
            <w:hideMark/>
          </w:tcPr>
          <w:p w:rsidR="0020297B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851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E31C0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210000,00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56" w:type="pct"/>
            <w:hideMark/>
          </w:tcPr>
          <w:p w:rsidR="0020297B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56" w:type="pct"/>
            <w:hideMark/>
          </w:tcPr>
          <w:p w:rsidR="0020297B" w:rsidRDefault="005404D6" w:rsidP="00A30C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  <w:p w:rsidR="005404D6" w:rsidRPr="00A30CEC" w:rsidRDefault="005404D6" w:rsidP="00A30C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404D6" w:rsidRPr="001D77DB" w:rsidTr="008939F0">
        <w:trPr>
          <w:divId w:val="2062243586"/>
          <w:trHeight w:val="355"/>
        </w:trPr>
        <w:tc>
          <w:tcPr>
            <w:tcW w:w="588" w:type="pct"/>
            <w:vMerge w:val="restart"/>
            <w:hideMark/>
          </w:tcPr>
          <w:p w:rsidR="005404D6" w:rsidRPr="001D77DB" w:rsidRDefault="005404D6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502" w:type="pct"/>
            <w:hideMark/>
          </w:tcPr>
          <w:p w:rsidR="005404D6" w:rsidRPr="001D77DB" w:rsidRDefault="005404D6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56" w:type="pct"/>
            <w:hideMark/>
          </w:tcPr>
          <w:p w:rsidR="005404D6" w:rsidRPr="00A30CEC" w:rsidRDefault="005404D6" w:rsidP="00A30C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421" w:type="pc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5404D6" w:rsidRPr="001D77DB" w:rsidRDefault="002E31C0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4745000,00</w:t>
            </w:r>
          </w:p>
        </w:tc>
        <w:tc>
          <w:tcPr>
            <w:tcW w:w="651" w:type="pct"/>
            <w:vMerge w:val="restar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 w:val="restar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 w:val="restar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 w:val="restar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 w:val="restar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5404D6" w:rsidRPr="001D77DB" w:rsidTr="008939F0">
        <w:trPr>
          <w:divId w:val="2062243586"/>
          <w:trHeight w:val="505"/>
        </w:trPr>
        <w:tc>
          <w:tcPr>
            <w:tcW w:w="588" w:type="pct"/>
            <w:vMerge/>
            <w:hideMark/>
          </w:tcPr>
          <w:p w:rsidR="005404D6" w:rsidRPr="001D77DB" w:rsidRDefault="005404D6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</w:p>
        </w:tc>
        <w:tc>
          <w:tcPr>
            <w:tcW w:w="502" w:type="pct"/>
            <w:hideMark/>
          </w:tcPr>
          <w:p w:rsidR="005404D6" w:rsidRPr="001D77DB" w:rsidRDefault="005404D6" w:rsidP="005404D6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связь</w:t>
            </w:r>
          </w:p>
        </w:tc>
        <w:tc>
          <w:tcPr>
            <w:tcW w:w="556" w:type="pct"/>
            <w:hideMark/>
          </w:tcPr>
          <w:p w:rsidR="005404D6" w:rsidRPr="00A30CEC" w:rsidRDefault="005404D6" w:rsidP="00A30C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421" w:type="pct"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5404D6" w:rsidRPr="001D77DB" w:rsidRDefault="002E31C0" w:rsidP="00A40F22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65116">
              <w:rPr>
                <w:rFonts w:eastAsia="Times New Roman"/>
              </w:rPr>
              <w:t>0000,00</w:t>
            </w:r>
          </w:p>
        </w:tc>
        <w:tc>
          <w:tcPr>
            <w:tcW w:w="651" w:type="pct"/>
            <w:vMerge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vMerge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vMerge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vMerge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vMerge/>
            <w:hideMark/>
          </w:tcPr>
          <w:p w:rsidR="005404D6" w:rsidRPr="001D77DB" w:rsidRDefault="005404D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56" w:type="pct"/>
            <w:hideMark/>
          </w:tcPr>
          <w:p w:rsidR="0020297B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56" w:type="pct"/>
            <w:hideMark/>
          </w:tcPr>
          <w:p w:rsidR="0020297B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Выбытие финансовых </w:t>
            </w:r>
            <w:r w:rsidRPr="001D77DB">
              <w:rPr>
                <w:rFonts w:eastAsia="Times New Roman"/>
              </w:rPr>
              <w:lastRenderedPageBreak/>
              <w:t>активов, всего: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400</w:t>
            </w:r>
          </w:p>
        </w:tc>
        <w:tc>
          <w:tcPr>
            <w:tcW w:w="556" w:type="pct"/>
            <w:hideMark/>
          </w:tcPr>
          <w:p w:rsidR="0020297B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из них: уменьшение остатков средств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410</w:t>
            </w:r>
          </w:p>
        </w:tc>
        <w:tc>
          <w:tcPr>
            <w:tcW w:w="556" w:type="pct"/>
            <w:hideMark/>
          </w:tcPr>
          <w:p w:rsidR="0020297B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610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выбытия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56" w:type="pct"/>
            <w:hideMark/>
          </w:tcPr>
          <w:p w:rsidR="0020297B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817000,00</w:t>
            </w: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20297B" w:rsidRPr="001D77DB" w:rsidTr="008939F0">
        <w:trPr>
          <w:divId w:val="2062243586"/>
        </w:trPr>
        <w:tc>
          <w:tcPr>
            <w:tcW w:w="588" w:type="pct"/>
            <w:hideMark/>
          </w:tcPr>
          <w:p w:rsidR="0020297B" w:rsidRPr="001D77DB" w:rsidRDefault="0020297B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502" w:type="pct"/>
            <w:hideMark/>
          </w:tcPr>
          <w:p w:rsidR="0020297B" w:rsidRPr="001D77DB" w:rsidRDefault="0020297B" w:rsidP="005404D6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56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65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80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501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47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04" w:type="pct"/>
            <w:hideMark/>
          </w:tcPr>
          <w:p w:rsidR="0020297B" w:rsidRPr="001D77DB" w:rsidRDefault="0020297B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63"/>
        <w:gridCol w:w="876"/>
        <w:gridCol w:w="1145"/>
        <w:gridCol w:w="1446"/>
        <w:gridCol w:w="1129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7663C3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7663C3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465116">
              <w:rPr>
                <w:rStyle w:val="a6"/>
                <w:rFonts w:eastAsia="Times New Roman"/>
                <w:sz w:val="32"/>
              </w:rPr>
              <w:t>.2020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DA135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52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465116">
              <w:rPr>
                <w:rFonts w:eastAsia="Times New Roman"/>
                <w:b/>
                <w:bCs/>
                <w:sz w:val="23"/>
                <w:szCs w:val="23"/>
              </w:rPr>
              <w:t>9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353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465116">
              <w:rPr>
                <w:rFonts w:eastAsia="Times New Roman"/>
                <w:b/>
                <w:bCs/>
                <w:sz w:val="23"/>
                <w:szCs w:val="23"/>
              </w:rPr>
              <w:t>9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465116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на 2019</w:t>
            </w:r>
            <w:r w:rsidR="008A76E7"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</w:tr>
      <w:tr w:rsidR="00465116" w:rsidRPr="001D77DB" w:rsidTr="00DA1359">
        <w:trPr>
          <w:divId w:val="2062243586"/>
        </w:trPr>
        <w:tc>
          <w:tcPr>
            <w:tcW w:w="645" w:type="pct"/>
            <w:hideMark/>
          </w:tcPr>
          <w:p w:rsidR="00465116" w:rsidRPr="00A535AC" w:rsidRDefault="00465116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465116" w:rsidRPr="001D77DB" w:rsidRDefault="00465116" w:rsidP="005404D6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52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4745000,00</w:t>
            </w:r>
          </w:p>
        </w:tc>
        <w:tc>
          <w:tcPr>
            <w:tcW w:w="353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465116" w:rsidRPr="001D77DB" w:rsidRDefault="00465116" w:rsidP="00722F0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4745000,00</w:t>
            </w:r>
          </w:p>
        </w:tc>
        <w:tc>
          <w:tcPr>
            <w:tcW w:w="418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465116" w:rsidRPr="001D77DB" w:rsidTr="00DA1359">
        <w:trPr>
          <w:divId w:val="2062243586"/>
        </w:trPr>
        <w:tc>
          <w:tcPr>
            <w:tcW w:w="645" w:type="pct"/>
            <w:hideMark/>
          </w:tcPr>
          <w:p w:rsidR="00465116" w:rsidRPr="00A535AC" w:rsidRDefault="00465116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465116" w:rsidRPr="001D77DB" w:rsidRDefault="00465116" w:rsidP="005404D6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52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465116" w:rsidRPr="001D77DB" w:rsidTr="00DA1359">
        <w:trPr>
          <w:divId w:val="2062243586"/>
        </w:trPr>
        <w:tc>
          <w:tcPr>
            <w:tcW w:w="645" w:type="pct"/>
            <w:hideMark/>
          </w:tcPr>
          <w:p w:rsidR="00465116" w:rsidRPr="00A535AC" w:rsidRDefault="00465116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465116" w:rsidRPr="001D77DB" w:rsidRDefault="00465116" w:rsidP="005404D6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52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53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1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24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00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46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32" w:type="pct"/>
            <w:hideMark/>
          </w:tcPr>
          <w:p w:rsidR="00465116" w:rsidRPr="001D77DB" w:rsidRDefault="00465116" w:rsidP="001D77DB">
            <w:pPr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 w:firstRow="1" w:lastRow="0" w:firstColumn="1" w:lastColumn="0" w:noHBand="0" w:noVBand="1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8A76E7" w:rsidRPr="0086520C" w:rsidRDefault="008A76E7" w:rsidP="007663C3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7663C3">
              <w:rPr>
                <w:rStyle w:val="a6"/>
                <w:rFonts w:eastAsia="Times New Roman"/>
                <w:sz w:val="32"/>
              </w:rPr>
              <w:t>15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8B7FD1">
              <w:rPr>
                <w:rStyle w:val="a6"/>
                <w:rFonts w:eastAsia="Times New Roman"/>
                <w:sz w:val="32"/>
              </w:rPr>
              <w:t>.2020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C90746" w:rsidRPr="0086520C" w:rsidRDefault="0046511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817000,00</w:t>
            </w:r>
          </w:p>
        </w:tc>
      </w:tr>
      <w:tr w:rsidR="00C90746" w:rsidRPr="0086520C" w:rsidTr="00C95F79">
        <w:trPr>
          <w:divId w:val="2062243586"/>
        </w:trPr>
        <w:tc>
          <w:tcPr>
            <w:tcW w:w="1654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 w:firstRow="1" w:lastRow="0" w:firstColumn="1" w:lastColumn="0" w:noHBand="0" w:noVBand="1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(тыс.руб.)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2372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2372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  <w:tr w:rsidR="00C90746" w:rsidRPr="0086520C" w:rsidTr="00C95F79">
        <w:trPr>
          <w:divId w:val="2062243586"/>
        </w:trPr>
        <w:tc>
          <w:tcPr>
            <w:tcW w:w="2372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C90746" w:rsidRPr="0086520C" w:rsidRDefault="00C90746" w:rsidP="005404D6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C90746" w:rsidRPr="0086520C" w:rsidRDefault="00C90746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76059D" w:rsidRDefault="005150C4" w:rsidP="0076059D">
      <w:pPr>
        <w:jc w:val="both"/>
        <w:divId w:val="2062243586"/>
        <w:rPr>
          <w:rFonts w:eastAsia="Times New Roman"/>
          <w:sz w:val="28"/>
          <w:szCs w:val="20"/>
        </w:rPr>
      </w:pPr>
      <w:r>
        <w:rPr>
          <w:rFonts w:eastAsia="Times New Roman"/>
          <w:sz w:val="28"/>
        </w:rPr>
        <w:t>Заведующая</w:t>
      </w:r>
      <w:r w:rsidR="00835708" w:rsidRPr="00835708">
        <w:rPr>
          <w:rFonts w:eastAsia="Times New Roman"/>
          <w:sz w:val="28"/>
        </w:rPr>
        <w:t xml:space="preserve"> МБ</w:t>
      </w:r>
      <w:r w:rsidR="00FD13CF">
        <w:rPr>
          <w:rFonts w:eastAsia="Times New Roman"/>
          <w:sz w:val="28"/>
        </w:rPr>
        <w:t>Д</w:t>
      </w:r>
      <w:r w:rsidR="00835708" w:rsidRPr="00835708">
        <w:rPr>
          <w:rFonts w:eastAsia="Times New Roman"/>
          <w:sz w:val="28"/>
        </w:rPr>
        <w:t>ОУ</w:t>
      </w:r>
      <w:r w:rsidR="00465116">
        <w:rPr>
          <w:rFonts w:eastAsia="Times New Roman"/>
          <w:sz w:val="28"/>
        </w:rPr>
        <w:t xml:space="preserve"> №5</w:t>
      </w:r>
      <w:r w:rsidR="00835708" w:rsidRPr="00835708">
        <w:rPr>
          <w:rFonts w:eastAsia="Times New Roman"/>
          <w:sz w:val="28"/>
        </w:rPr>
        <w:t xml:space="preserve"> «</w:t>
      </w:r>
      <w:r w:rsidR="00465116">
        <w:rPr>
          <w:rFonts w:eastAsia="Times New Roman"/>
          <w:sz w:val="28"/>
        </w:rPr>
        <w:t>Дружба</w:t>
      </w:r>
      <w:r w:rsidR="00835708" w:rsidRPr="00835708">
        <w:rPr>
          <w:rFonts w:eastAsia="Times New Roman"/>
          <w:sz w:val="28"/>
        </w:rPr>
        <w:t>»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________________     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  </w:t>
      </w:r>
      <w:r w:rsidR="0076059D" w:rsidRPr="0076059D">
        <w:rPr>
          <w:rFonts w:eastAsia="Times New Roman"/>
          <w:sz w:val="28"/>
          <w:u w:val="single"/>
        </w:rPr>
        <w:t>_</w:t>
      </w:r>
      <w:r w:rsidR="00FD13CF">
        <w:rPr>
          <w:rFonts w:eastAsia="Times New Roman"/>
          <w:sz w:val="28"/>
          <w:u w:val="single"/>
        </w:rPr>
        <w:t>________________</w:t>
      </w:r>
      <w:r w:rsidR="00835708" w:rsidRPr="00835708">
        <w:rPr>
          <w:rFonts w:eastAsia="Times New Roman"/>
          <w:sz w:val="28"/>
          <w:u w:val="single"/>
        </w:rPr>
        <w:t xml:space="preserve"> </w:t>
      </w:r>
      <w:r w:rsidR="0076059D" w:rsidRPr="0076059D">
        <w:rPr>
          <w:rFonts w:eastAsia="Times New Roman"/>
          <w:sz w:val="28"/>
          <w:u w:val="single"/>
        </w:rPr>
        <w:t>_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 </w:t>
      </w:r>
      <w:r w:rsidR="00835708">
        <w:rPr>
          <w:rFonts w:eastAsia="Times New Roman"/>
        </w:rPr>
        <w:t xml:space="preserve">                 </w:t>
      </w:r>
      <w:r w:rsidR="004C2E97">
        <w:rPr>
          <w:rFonts w:eastAsia="Times New Roman"/>
        </w:rPr>
        <w:t xml:space="preserve">        </w:t>
      </w:r>
      <w:r w:rsidRPr="0076059D">
        <w:rPr>
          <w:rFonts w:eastAsia="Times New Roman"/>
        </w:rPr>
        <w:t xml:space="preserve"> (подпись)     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</w:t>
      </w:r>
      <w:r w:rsidR="00FD13CF">
        <w:rPr>
          <w:rFonts w:eastAsia="Times New Roman"/>
        </w:rPr>
        <w:t xml:space="preserve">            </w:t>
      </w:r>
      <w:r w:rsidRPr="0076059D">
        <w:rPr>
          <w:rFonts w:eastAsia="Times New Roman"/>
        </w:rPr>
        <w:t xml:space="preserve">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                                                         </w:t>
      </w:r>
      <w:r w:rsidR="00835708">
        <w:rPr>
          <w:rFonts w:eastAsia="Times New Roman"/>
          <w:sz w:val="28"/>
        </w:rPr>
        <w:t xml:space="preserve">    </w:t>
      </w:r>
      <w:r w:rsidRPr="0076059D">
        <w:rPr>
          <w:rFonts w:eastAsia="Times New Roman"/>
          <w:sz w:val="28"/>
        </w:rPr>
        <w:t xml:space="preserve">  М.П.       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</w:p>
    <w:p w:rsidR="00835708" w:rsidRDefault="0076059D" w:rsidP="0076059D">
      <w:pPr>
        <w:jc w:val="both"/>
        <w:divId w:val="2062243586"/>
        <w:rPr>
          <w:rFonts w:eastAsia="Times New Roman"/>
          <w:sz w:val="28"/>
          <w:u w:val="single"/>
        </w:rPr>
      </w:pPr>
      <w:r w:rsidRPr="0076059D">
        <w:rPr>
          <w:rFonts w:eastAsia="Times New Roman"/>
          <w:sz w:val="28"/>
        </w:rPr>
        <w:t xml:space="preserve">Главный бухгалтер      ______________ </w:t>
      </w:r>
      <w:r w:rsidR="00835708">
        <w:rPr>
          <w:rFonts w:eastAsia="Times New Roman"/>
          <w:sz w:val="28"/>
        </w:rPr>
        <w:t xml:space="preserve">   </w:t>
      </w:r>
      <w:r w:rsidRPr="0076059D">
        <w:rPr>
          <w:rFonts w:eastAsia="Times New Roman"/>
          <w:sz w:val="28"/>
        </w:rPr>
        <w:t xml:space="preserve">  </w:t>
      </w:r>
      <w:r w:rsidR="007D44A8">
        <w:rPr>
          <w:rFonts w:eastAsia="Times New Roman"/>
          <w:sz w:val="28"/>
        </w:rPr>
        <w:t>__</w:t>
      </w:r>
      <w:r w:rsidR="007D44A8">
        <w:rPr>
          <w:rFonts w:eastAsia="Times New Roman"/>
          <w:sz w:val="28"/>
          <w:u w:val="single"/>
        </w:rPr>
        <w:t>В.У. Курбанов</w:t>
      </w:r>
      <w:r w:rsidR="004C2E97" w:rsidRPr="007D44A8">
        <w:rPr>
          <w:rFonts w:eastAsia="Times New Roman"/>
          <w:sz w:val="28"/>
          <w:u w:val="single"/>
        </w:rPr>
        <w:t>_</w:t>
      </w:r>
      <w:r w:rsidR="007D44A8">
        <w:rPr>
          <w:rFonts w:eastAsia="Times New Roman"/>
          <w:sz w:val="28"/>
          <w:u w:val="single"/>
        </w:rPr>
        <w:t>___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         (подпись)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 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A40F22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</w:t>
      </w:r>
      <w:r w:rsidR="0076059D" w:rsidRPr="0076059D">
        <w:rPr>
          <w:rFonts w:eastAsia="Times New Roman"/>
          <w:sz w:val="28"/>
        </w:rPr>
        <w:t xml:space="preserve">«____» _____________20 __ </w:t>
      </w:r>
    </w:p>
    <w:p w:rsidR="0076059D" w:rsidRPr="001D77DB" w:rsidRDefault="0076059D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 w15:restartNumberingAfterBreak="0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C1AA6"/>
    <w:rsid w:val="000476D7"/>
    <w:rsid w:val="00061D1F"/>
    <w:rsid w:val="00072E57"/>
    <w:rsid w:val="0007422F"/>
    <w:rsid w:val="00096F66"/>
    <w:rsid w:val="001275E0"/>
    <w:rsid w:val="001648CC"/>
    <w:rsid w:val="00184E09"/>
    <w:rsid w:val="001C0674"/>
    <w:rsid w:val="001D77DB"/>
    <w:rsid w:val="001F62E3"/>
    <w:rsid w:val="0020297B"/>
    <w:rsid w:val="002346A1"/>
    <w:rsid w:val="002E31C0"/>
    <w:rsid w:val="002F2086"/>
    <w:rsid w:val="0032212F"/>
    <w:rsid w:val="00371C15"/>
    <w:rsid w:val="00391573"/>
    <w:rsid w:val="00391E7F"/>
    <w:rsid w:val="0040259D"/>
    <w:rsid w:val="00410521"/>
    <w:rsid w:val="00465116"/>
    <w:rsid w:val="00494B16"/>
    <w:rsid w:val="004B2886"/>
    <w:rsid w:val="004C2E97"/>
    <w:rsid w:val="004E1CF1"/>
    <w:rsid w:val="004F75D5"/>
    <w:rsid w:val="005150C4"/>
    <w:rsid w:val="005404D6"/>
    <w:rsid w:val="005446C2"/>
    <w:rsid w:val="0055419F"/>
    <w:rsid w:val="005C6A0B"/>
    <w:rsid w:val="005D5A38"/>
    <w:rsid w:val="005F7DA8"/>
    <w:rsid w:val="0063239D"/>
    <w:rsid w:val="0065526D"/>
    <w:rsid w:val="00670069"/>
    <w:rsid w:val="006F33B5"/>
    <w:rsid w:val="00703F54"/>
    <w:rsid w:val="0070677A"/>
    <w:rsid w:val="00737E6C"/>
    <w:rsid w:val="0076059D"/>
    <w:rsid w:val="007663C3"/>
    <w:rsid w:val="007949D9"/>
    <w:rsid w:val="007D44A8"/>
    <w:rsid w:val="00823900"/>
    <w:rsid w:val="00835708"/>
    <w:rsid w:val="0086520C"/>
    <w:rsid w:val="008939F0"/>
    <w:rsid w:val="008A76E7"/>
    <w:rsid w:val="008B7FD1"/>
    <w:rsid w:val="008C25ED"/>
    <w:rsid w:val="00930155"/>
    <w:rsid w:val="00944BCE"/>
    <w:rsid w:val="00954C04"/>
    <w:rsid w:val="00955C00"/>
    <w:rsid w:val="00A23CCD"/>
    <w:rsid w:val="00A30CEC"/>
    <w:rsid w:val="00A30DBE"/>
    <w:rsid w:val="00A40F22"/>
    <w:rsid w:val="00A535AC"/>
    <w:rsid w:val="00AC738F"/>
    <w:rsid w:val="00B660F2"/>
    <w:rsid w:val="00BD5494"/>
    <w:rsid w:val="00C04122"/>
    <w:rsid w:val="00C1780E"/>
    <w:rsid w:val="00C54ECB"/>
    <w:rsid w:val="00C90746"/>
    <w:rsid w:val="00C95F79"/>
    <w:rsid w:val="00CB6EE8"/>
    <w:rsid w:val="00CC1AA6"/>
    <w:rsid w:val="00CE20FB"/>
    <w:rsid w:val="00CE40F0"/>
    <w:rsid w:val="00D16B29"/>
    <w:rsid w:val="00D2795E"/>
    <w:rsid w:val="00D86856"/>
    <w:rsid w:val="00DA1359"/>
    <w:rsid w:val="00DB3AF3"/>
    <w:rsid w:val="00DC157F"/>
    <w:rsid w:val="00DD440C"/>
    <w:rsid w:val="00DD57CB"/>
    <w:rsid w:val="00E02C09"/>
    <w:rsid w:val="00E054EA"/>
    <w:rsid w:val="00E969CC"/>
    <w:rsid w:val="00EB1B6A"/>
    <w:rsid w:val="00F7598B"/>
    <w:rsid w:val="00FC4C53"/>
    <w:rsid w:val="00F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D5E77D-D4B0-483B-BE38-01463E7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13">
    <w:name w:val="Дата1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13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35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../../../../Users/1/Desktop/&#1055;&#1088;&#1086;&#1089;&#1084;&#1086;&#1090;&#1088;%20&#1087;&#1077;&#1095;&#1072;&#1090;&#1085;&#1086;&#1081;%20&#1092;&#1086;&#1088;&#1084;&#1099;_files/images/body/bg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6B007-EAC5-403B-9AC1-504FE7B0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9506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2020-01-22T10:53:00Z</cp:lastPrinted>
  <dcterms:created xsi:type="dcterms:W3CDTF">2018-01-20T06:30:00Z</dcterms:created>
  <dcterms:modified xsi:type="dcterms:W3CDTF">2020-01-22T10:55:00Z</dcterms:modified>
</cp:coreProperties>
</file>