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01" w:rsidRDefault="00034901" w:rsidP="0003490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РЕСПУБЛИКА ДАГЕСТАН</w:t>
      </w:r>
    </w:p>
    <w:p w:rsidR="00034901" w:rsidRDefault="00034901" w:rsidP="0003490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Муниципальное бюджетное дошкольное образовательное учреждение</w:t>
      </w:r>
    </w:p>
    <w:p w:rsidR="00034901" w:rsidRDefault="00034901" w:rsidP="0003490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«Детский сад № 5 «Дружба» города Дагестанские Огни</w:t>
      </w:r>
    </w:p>
    <w:p w:rsidR="00034901" w:rsidRDefault="00034901" w:rsidP="000349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34901" w:rsidRDefault="00034901" w:rsidP="00034901">
      <w:pPr>
        <w:pStyle w:val="a9"/>
        <w:jc w:val="center"/>
      </w:pPr>
      <w:r>
        <w:rPr>
          <w:b/>
          <w:sz w:val="22"/>
          <w:u w:val="single"/>
        </w:rPr>
        <w:t>368670, Республика Дагестан, город Дагестанские Огни, пер.Звездный, 21 «а» Е-</w:t>
      </w:r>
      <w:r>
        <w:rPr>
          <w:b/>
          <w:sz w:val="22"/>
          <w:u w:val="single"/>
          <w:lang w:val="en-US"/>
        </w:rPr>
        <w:t>mail</w:t>
      </w:r>
      <w:r>
        <w:rPr>
          <w:b/>
          <w:sz w:val="22"/>
          <w:u w:val="single"/>
        </w:rPr>
        <w:t xml:space="preserve">:  </w:t>
      </w:r>
      <w:hyperlink r:id="rId8" w:history="1">
        <w:r>
          <w:rPr>
            <w:rStyle w:val="a3"/>
            <w:b/>
            <w:sz w:val="22"/>
            <w:lang w:val="en-US"/>
          </w:rPr>
          <w:t>oqnidou</w:t>
        </w:r>
        <w:r>
          <w:rPr>
            <w:rStyle w:val="a3"/>
            <w:b/>
            <w:sz w:val="22"/>
          </w:rPr>
          <w:t>5@</w:t>
        </w:r>
        <w:r>
          <w:rPr>
            <w:rStyle w:val="a3"/>
            <w:b/>
            <w:sz w:val="22"/>
            <w:lang w:val="en-US"/>
          </w:rPr>
          <w:t>mail</w:t>
        </w:r>
        <w:r>
          <w:rPr>
            <w:rStyle w:val="a3"/>
            <w:b/>
            <w:sz w:val="22"/>
          </w:rPr>
          <w:t>.</w:t>
        </w:r>
        <w:r>
          <w:rPr>
            <w:rStyle w:val="a3"/>
            <w:b/>
            <w:sz w:val="22"/>
            <w:lang w:val="en-US"/>
          </w:rPr>
          <w:t>ru</w:t>
        </w:r>
      </w:hyperlink>
    </w:p>
    <w:p w:rsidR="00501B58" w:rsidRDefault="00501B58" w:rsidP="00034901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B58" w:rsidRDefault="00501B58" w:rsidP="00034901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B58" w:rsidRDefault="00501B58" w:rsidP="00034901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B58" w:rsidRDefault="00501B58" w:rsidP="00F92BAF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501B58" w:rsidRDefault="00501B58" w:rsidP="00501B58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УТВЕРЖДАЮ</w:t>
      </w:r>
    </w:p>
    <w:p w:rsidR="00501B58" w:rsidRDefault="00501B58" w:rsidP="00501B58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Заведующая МБДОУ№5  «ДРУЖБА»</w:t>
      </w:r>
    </w:p>
    <w:p w:rsidR="00501B58" w:rsidRDefault="00501B58" w:rsidP="00501B58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501B58" w:rsidRPr="00034901" w:rsidRDefault="00501B58" w:rsidP="00034901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034901">
        <w:rPr>
          <w:rFonts w:ascii="Times New Roman" w:hAnsi="Times New Roman" w:cs="Times New Roman"/>
          <w:b/>
          <w:sz w:val="24"/>
          <w:szCs w:val="24"/>
        </w:rPr>
        <w:t xml:space="preserve">   _____________</w:t>
      </w:r>
      <w:r w:rsidR="00737C12">
        <w:rPr>
          <w:rFonts w:ascii="Times New Roman" w:hAnsi="Times New Roman" w:cs="Times New Roman"/>
          <w:b/>
          <w:sz w:val="24"/>
          <w:szCs w:val="24"/>
        </w:rPr>
        <w:t>П.М.</w:t>
      </w:r>
      <w:r w:rsidR="00034901">
        <w:rPr>
          <w:rFonts w:ascii="Times New Roman" w:hAnsi="Times New Roman" w:cs="Times New Roman"/>
          <w:b/>
          <w:sz w:val="24"/>
          <w:szCs w:val="24"/>
        </w:rPr>
        <w:t xml:space="preserve"> МАГОМЕДОВА.</w:t>
      </w:r>
    </w:p>
    <w:p w:rsidR="00501B58" w:rsidRDefault="00501B58" w:rsidP="00501B58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72"/>
          <w:szCs w:val="72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Календарный учебный  график </w:t>
      </w:r>
    </w:p>
    <w:p w:rsidR="00501B58" w:rsidRDefault="00501B58" w:rsidP="00501B58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 xml:space="preserve">       МБДОУ «Детский сад №5 «Дружба» </w:t>
      </w:r>
    </w:p>
    <w:p w:rsidR="00034901" w:rsidRDefault="00034901" w:rsidP="00501B58">
      <w:pPr>
        <w:rPr>
          <w:sz w:val="72"/>
          <w:szCs w:val="72"/>
        </w:rPr>
      </w:pPr>
      <w:r w:rsidRPr="00034901">
        <w:rPr>
          <w:noProof/>
          <w:sz w:val="72"/>
          <w:szCs w:val="72"/>
        </w:rPr>
        <w:drawing>
          <wp:inline distT="0" distB="0" distL="0" distR="0">
            <wp:extent cx="9239250" cy="2038350"/>
            <wp:effectExtent l="19050" t="0" r="0" b="0"/>
            <wp:docPr id="2" name="Рисунок 2" descr="C:\Documents and Settings\User\Рабочий стол\дружба\звезда гр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дружба\звезда гр.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955" cy="204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B58" w:rsidRPr="00034901" w:rsidRDefault="00172676" w:rsidP="00034901">
      <w:pPr>
        <w:jc w:val="center"/>
        <w:rPr>
          <w:sz w:val="72"/>
          <w:szCs w:val="72"/>
        </w:rPr>
      </w:pPr>
      <w:r>
        <w:rPr>
          <w:b/>
          <w:color w:val="FF0000"/>
          <w:sz w:val="28"/>
          <w:szCs w:val="28"/>
        </w:rPr>
        <w:t>2020-2021</w:t>
      </w:r>
      <w:r w:rsidR="00034901">
        <w:rPr>
          <w:b/>
          <w:color w:val="FF0000"/>
          <w:sz w:val="28"/>
          <w:szCs w:val="28"/>
        </w:rPr>
        <w:t xml:space="preserve"> </w:t>
      </w:r>
      <w:r w:rsidR="00501B58" w:rsidRPr="00034901">
        <w:rPr>
          <w:b/>
          <w:color w:val="FF0000"/>
          <w:sz w:val="28"/>
          <w:szCs w:val="28"/>
        </w:rPr>
        <w:t>уч.год</w:t>
      </w:r>
      <w:r w:rsidR="00034901">
        <w:rPr>
          <w:b/>
          <w:color w:val="FF0000"/>
          <w:sz w:val="28"/>
          <w:szCs w:val="28"/>
        </w:rPr>
        <w:t>.</w:t>
      </w:r>
    </w:p>
    <w:p w:rsidR="00501B58" w:rsidRDefault="00501B58" w:rsidP="00F92BAF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F92BAF" w:rsidRDefault="001F7F89" w:rsidP="00034901">
      <w:pPr>
        <w:spacing w:after="0" w:line="240" w:lineRule="auto"/>
        <w:rPr>
          <w:rFonts w:ascii="Tahoma" w:eastAsia="Times New Roman" w:hAnsi="Tahoma" w:cs="Tahoma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1803FE" w:rsidRPr="00470038" w:rsidRDefault="00F92BAF" w:rsidP="00D3770E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 xml:space="preserve">                                      </w:t>
      </w:r>
      <w:r w:rsidR="001803FE"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Календарный учебный график  МБДОУ «Детский сад №5 «Дружба» </w:t>
      </w:r>
    </w:p>
    <w:p w:rsidR="00D3770E" w:rsidRPr="00470038" w:rsidRDefault="00F92BAF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</w:t>
      </w:r>
      <w:r w:rsidR="001803FE" w:rsidRPr="0047003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 xml:space="preserve"> </w:t>
      </w:r>
      <w:r w:rsidR="00D3770E"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 учебном году </w:t>
      </w:r>
      <w:r w:rsidR="001F7F89"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в МБ</w:t>
      </w:r>
      <w:r w:rsidR="00D3770E"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ДОУ  (далее – ДОУ).</w:t>
      </w:r>
    </w:p>
    <w:p w:rsidR="00D3770E" w:rsidRPr="00470038" w:rsidRDefault="00D3770E" w:rsidP="00071DBD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</w:t>
      </w:r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 Календарный учебны</w:t>
      </w:r>
      <w:r w:rsidR="001803FE"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й график  МБДОУ «Детский сад №5 «Дружба»</w:t>
      </w:r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 разработан  в соответствии с:</w:t>
      </w:r>
    </w:p>
    <w:p w:rsidR="00D3770E" w:rsidRPr="00470038" w:rsidRDefault="00D3770E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• «Конвенцией о правах ребенка» (принятой резолюцией 44/25 Генеральной Ассамблеи от 20 ноября 1989 года),</w:t>
      </w:r>
    </w:p>
    <w:p w:rsidR="00D3770E" w:rsidRPr="00470038" w:rsidRDefault="00D3770E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• Федеральным Законом «Об образовании в Российской Федерации» от 29 декабря 2012 г № 273 – ФЗ (глава 2, статья 28, часть 3),</w:t>
      </w:r>
    </w:p>
    <w:p w:rsidR="00D3770E" w:rsidRPr="00470038" w:rsidRDefault="00D3770E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• Приказом Минобрнауки России «Об утверждении Порядка и организации осуществления образовательной деятельности по основным общеобразовательным программам – образовательным программам дошкольного образ</w:t>
      </w:r>
      <w:r w:rsidR="001803FE"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ования» от 30.08.2013 г. № 1014.</w:t>
      </w:r>
    </w:p>
    <w:p w:rsidR="00D3770E" w:rsidRPr="00470038" w:rsidRDefault="00D3770E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</w:t>
      </w:r>
      <w:r w:rsidRPr="0047003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• Приказом Минобрнауки России «Об утверждении ФГОС ДО» от 17.10.2013 г. № 1155</w:t>
      </w:r>
    </w:p>
    <w:p w:rsidR="00D3770E" w:rsidRPr="00470038" w:rsidRDefault="00D3770E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• Санитарно-эпидемиологическими правилами и нормативами СанПиН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</w:t>
      </w:r>
      <w:r w:rsidR="001803FE"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рача РФ  от 15.05.2013 г. №  26.</w:t>
      </w:r>
    </w:p>
    <w:p w:rsidR="00D3770E" w:rsidRPr="00470038" w:rsidRDefault="00D3770E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 • Уставом Муниципального бюджетного дошкольного образовательного учреждения «Детского сада №5 «ДРУЖБА» городского округа «город Дагестанские Огни. </w:t>
      </w:r>
    </w:p>
    <w:p w:rsidR="00D3770E" w:rsidRPr="00470038" w:rsidRDefault="00D3770E" w:rsidP="00D3770E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 Содержание календарного учебного графика учреждения включает в себя следующее:</w:t>
      </w:r>
    </w:p>
    <w:p w:rsidR="00D3770E" w:rsidRPr="00470038" w:rsidRDefault="001803FE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 - режим работы ДОУ;</w:t>
      </w:r>
    </w:p>
    <w:p w:rsidR="00D3770E" w:rsidRPr="00470038" w:rsidRDefault="00D3770E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  - </w:t>
      </w:r>
      <w:r w:rsidR="001803FE"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продолжительность учебного года;</w:t>
      </w:r>
    </w:p>
    <w:p w:rsidR="00D3770E" w:rsidRPr="00470038" w:rsidRDefault="00D3770E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 - к</w:t>
      </w:r>
      <w:r w:rsidR="001803FE"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оличество недель в учебном году;</w:t>
      </w:r>
    </w:p>
    <w:p w:rsidR="00013928" w:rsidRDefault="00013928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</w:p>
    <w:p w:rsidR="00D3770E" w:rsidRPr="00470038" w:rsidRDefault="00D3770E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 - сроки проведения</w:t>
      </w:r>
      <w:r w:rsidR="001803FE"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 каникул, их начало и окончание;</w:t>
      </w:r>
    </w:p>
    <w:p w:rsidR="00D3770E" w:rsidRPr="00470038" w:rsidRDefault="001803FE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 - работа ДОУ в летний период;</w:t>
      </w:r>
    </w:p>
    <w:p w:rsidR="00D3770E" w:rsidRPr="00470038" w:rsidRDefault="00D3770E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</w:t>
      </w:r>
      <w:r w:rsidR="001803FE"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 - сроки проведения мониторинга;</w:t>
      </w:r>
    </w:p>
    <w:p w:rsidR="00D3770E" w:rsidRPr="00470038" w:rsidRDefault="001803FE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 - праздничные дни;</w:t>
      </w:r>
    </w:p>
    <w:p w:rsidR="00D3770E" w:rsidRPr="00470038" w:rsidRDefault="00D3770E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 - перечень проводим</w:t>
      </w:r>
      <w:r w:rsidR="001803FE"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ых праздников для воспитанников.</w:t>
      </w:r>
    </w:p>
    <w:p w:rsidR="00D3770E" w:rsidRPr="00470038" w:rsidRDefault="00D3770E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lastRenderedPageBreak/>
        <w:t>  </w:t>
      </w:r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 план взаимодействия с семьями воспитанников – как участниками образовательного процесса.</w:t>
      </w:r>
    </w:p>
    <w:p w:rsidR="00D3770E" w:rsidRPr="00470038" w:rsidRDefault="00D3770E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</w:t>
      </w:r>
      <w:r w:rsidR="00F92BAF"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       </w:t>
      </w: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Календарный учебный график обсуждается и принимается Педагогическим советом, утверждается приказом заведующей ДОУ и согласуется с Учредителем  до начала учебного года. Все изменения,  вносимые ДОУ в календарный учебный график,  утверждаются приказом заведующей ДОУ по согласованию с Учредителем и доводятся до всех участников образовательного процесса.</w:t>
      </w:r>
    </w:p>
    <w:p w:rsidR="00D3770E" w:rsidRPr="00470038" w:rsidRDefault="00D3770E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 ДОУ в установленном законодательством Российской Федерации порядке несёт ответственность за реализацию не в полном объёме образовательных программ в соответствии с календарным учебным графиком.</w:t>
      </w:r>
    </w:p>
    <w:p w:rsidR="00D3770E" w:rsidRPr="00470038" w:rsidRDefault="00D3770E" w:rsidP="00D3770E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</w:p>
    <w:p w:rsidR="00094B75" w:rsidRPr="00470038" w:rsidRDefault="00094B75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</w:p>
    <w:p w:rsidR="00D3770E" w:rsidRPr="00470038" w:rsidRDefault="00D3770E" w:rsidP="00D3770E">
      <w:pPr>
        <w:spacing w:after="120" w:line="273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      </w:t>
      </w:r>
      <w:r w:rsidR="001803FE"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</w:t>
      </w:r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   Кал</w:t>
      </w:r>
      <w:r w:rsidR="00737C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ендарный учебный график  на 2020 - 2021</w:t>
      </w:r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уч. год</w:t>
      </w:r>
    </w:p>
    <w:tbl>
      <w:tblPr>
        <w:tblW w:w="14437" w:type="dxa"/>
        <w:tblLayout w:type="fixed"/>
        <w:tblLook w:val="04A0"/>
      </w:tblPr>
      <w:tblGrid>
        <w:gridCol w:w="546"/>
        <w:gridCol w:w="2388"/>
        <w:gridCol w:w="163"/>
        <w:gridCol w:w="1190"/>
        <w:gridCol w:w="795"/>
        <w:gridCol w:w="283"/>
        <w:gridCol w:w="8"/>
        <w:gridCol w:w="134"/>
        <w:gridCol w:w="992"/>
        <w:gridCol w:w="142"/>
        <w:gridCol w:w="283"/>
        <w:gridCol w:w="426"/>
        <w:gridCol w:w="567"/>
        <w:gridCol w:w="249"/>
        <w:gridCol w:w="601"/>
        <w:gridCol w:w="567"/>
        <w:gridCol w:w="142"/>
        <w:gridCol w:w="425"/>
        <w:gridCol w:w="992"/>
        <w:gridCol w:w="284"/>
        <w:gridCol w:w="425"/>
        <w:gridCol w:w="284"/>
        <w:gridCol w:w="1134"/>
        <w:gridCol w:w="1417"/>
      </w:tblGrid>
      <w:tr w:rsidR="00D3770E" w:rsidRPr="00470038" w:rsidTr="00065FF7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Содержание</w:t>
            </w:r>
          </w:p>
        </w:tc>
        <w:tc>
          <w:tcPr>
            <w:tcW w:w="1150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Наименование возрастных групп</w:t>
            </w:r>
          </w:p>
        </w:tc>
      </w:tr>
      <w:tr w:rsidR="001803FE" w:rsidRPr="00470038" w:rsidTr="00065FF7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03FE" w:rsidRPr="00470038" w:rsidRDefault="00180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03FE" w:rsidRPr="00470038" w:rsidRDefault="00180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03FE" w:rsidRPr="00470038" w:rsidRDefault="00094B75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Группа раннего возраста</w:t>
            </w:r>
          </w:p>
          <w:p w:rsidR="001803FE" w:rsidRPr="00470038" w:rsidRDefault="00657F09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</w:t>
            </w:r>
            <w:r w:rsidR="00094B75" w:rsidRPr="0047003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-3</w:t>
            </w:r>
            <w:r w:rsidR="00E2553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ГОДА</w:t>
            </w:r>
            <w:r w:rsidR="001803FE" w:rsidRPr="0047003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03FE" w:rsidRPr="00470038" w:rsidRDefault="001803F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младшая группа</w:t>
            </w:r>
          </w:p>
          <w:p w:rsidR="001803FE" w:rsidRPr="00470038" w:rsidRDefault="001803F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(3-4 года)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03FE" w:rsidRPr="00470038" w:rsidRDefault="001803F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Средняя группа (4-5 лет)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03FE" w:rsidRPr="00470038" w:rsidRDefault="001803F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Старшая группа (5-6 лет)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03FE" w:rsidRPr="00470038" w:rsidRDefault="001803F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Подготови</w:t>
            </w:r>
          </w:p>
          <w:p w:rsidR="001803FE" w:rsidRPr="00470038" w:rsidRDefault="001803F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тельная группа</w:t>
            </w:r>
          </w:p>
          <w:p w:rsidR="001803FE" w:rsidRPr="00470038" w:rsidRDefault="001803F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(6-7 лет)</w:t>
            </w:r>
          </w:p>
        </w:tc>
      </w:tr>
      <w:tr w:rsidR="001803FE" w:rsidRPr="00470038" w:rsidTr="00094B75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03FE" w:rsidRPr="00470038" w:rsidRDefault="001803F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03FE" w:rsidRPr="00470038" w:rsidRDefault="001803F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Количество возрастных групп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03FE" w:rsidRPr="00470038" w:rsidRDefault="001803F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03FE" w:rsidRPr="00470038" w:rsidRDefault="00172676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03FE" w:rsidRPr="00470038" w:rsidRDefault="001803F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03FE" w:rsidRPr="00470038" w:rsidRDefault="00172676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803FE" w:rsidRPr="00470038" w:rsidRDefault="001803F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</w:t>
            </w:r>
          </w:p>
        </w:tc>
      </w:tr>
      <w:tr w:rsidR="00D3770E" w:rsidRPr="00470038" w:rsidTr="00094B75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1150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  <w:p w:rsidR="00D3770E" w:rsidRPr="00470038" w:rsidRDefault="00172676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с 01.09.2020 г. по 31.05.2021</w:t>
            </w:r>
            <w:r w:rsidR="00D3770E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г.</w:t>
            </w:r>
          </w:p>
        </w:tc>
      </w:tr>
      <w:tr w:rsidR="00D3770E" w:rsidRPr="00470038" w:rsidTr="00094B75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3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Продолжительность:</w:t>
            </w:r>
          </w:p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- учебной недели;</w:t>
            </w:r>
          </w:p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- учебного года</w:t>
            </w:r>
          </w:p>
        </w:tc>
        <w:tc>
          <w:tcPr>
            <w:tcW w:w="1150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</w:tc>
      </w:tr>
      <w:tr w:rsidR="00D3770E" w:rsidRPr="00470038" w:rsidTr="00094B75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D3770E" w:rsidRPr="00470038" w:rsidRDefault="00D3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D3770E" w:rsidRPr="00470038" w:rsidRDefault="00D3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1150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Учебная неделя - 5 дней (понедельник - пятница). Выходные дни: суббота, воскресенье и праздничные дни в соответствии с законодательством Российской Федерации.</w:t>
            </w:r>
          </w:p>
        </w:tc>
      </w:tr>
      <w:tr w:rsidR="00D3770E" w:rsidRPr="00470038" w:rsidTr="00094B75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D3770E" w:rsidRPr="00470038" w:rsidRDefault="00D3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D3770E" w:rsidRPr="00470038" w:rsidRDefault="00D3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1150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36 недель</w:t>
            </w:r>
          </w:p>
        </w:tc>
      </w:tr>
      <w:tr w:rsidR="00BE5C49" w:rsidRPr="00470038" w:rsidTr="00EB29CC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E5C49" w:rsidRPr="00470038" w:rsidRDefault="00BE5C49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  <w:p w:rsidR="001F7F89" w:rsidRPr="00470038" w:rsidRDefault="001F7F89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  <w:p w:rsidR="001F7F89" w:rsidRPr="00470038" w:rsidRDefault="001F7F89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  <w:p w:rsidR="001F7F89" w:rsidRPr="00470038" w:rsidRDefault="001F7F89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4.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7F89" w:rsidRPr="00470038" w:rsidRDefault="001F7F89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  <w:p w:rsidR="001F7F89" w:rsidRPr="00470038" w:rsidRDefault="001F7F89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  <w:p w:rsidR="00BE5C49" w:rsidRPr="00470038" w:rsidRDefault="00BE5C49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1150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E5C49" w:rsidRPr="00470038" w:rsidRDefault="00BE5C49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  <w:p w:rsidR="00BE5C49" w:rsidRPr="00470038" w:rsidRDefault="00172676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с 01.06.2020</w:t>
            </w:r>
            <w:r w:rsidR="00EB29CC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г. по </w:t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31.08.2020</w:t>
            </w:r>
            <w:r w:rsidR="00BE5C49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г.</w:t>
            </w:r>
          </w:p>
          <w:p w:rsidR="00BE5C49" w:rsidRPr="00470038" w:rsidRDefault="00BE5C49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Во время которого проводится ООД только эстетическо-оздоровительного цикла (музыкальные, спортивные, изобразительного искусства), а также спортивные и подвижные игры, спортивные праздники, экскурсии и другое.</w:t>
            </w:r>
          </w:p>
        </w:tc>
      </w:tr>
      <w:tr w:rsidR="00D3770E" w:rsidRPr="00470038" w:rsidTr="00845C8C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5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Режим работы ДОУ:</w:t>
            </w:r>
          </w:p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-в учебном году;</w:t>
            </w:r>
          </w:p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- в летний оздоровительный период</w:t>
            </w:r>
          </w:p>
        </w:tc>
        <w:tc>
          <w:tcPr>
            <w:tcW w:w="1150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  <w:p w:rsidR="00D3770E" w:rsidRPr="00470038" w:rsidRDefault="00256630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с 7.00 до 19.00 (12</w:t>
            </w:r>
            <w:r w:rsidR="00D3770E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ч.)</w:t>
            </w:r>
          </w:p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  <w:p w:rsidR="00D3770E" w:rsidRPr="00470038" w:rsidRDefault="002B1000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с 7.00 до 19. 00 (12</w:t>
            </w:r>
            <w:r w:rsidR="00D3770E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ч.)</w:t>
            </w:r>
          </w:p>
        </w:tc>
      </w:tr>
      <w:tr w:rsidR="00D3770E" w:rsidRPr="00470038" w:rsidTr="00845C8C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6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График каникул</w:t>
            </w:r>
          </w:p>
        </w:tc>
        <w:tc>
          <w:tcPr>
            <w:tcW w:w="1150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172676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Зимние каникулы – 25.12.2020 г. – 12.01.2021</w:t>
            </w:r>
            <w:r w:rsidR="00D3770E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г.</w:t>
            </w:r>
          </w:p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</w:tr>
      <w:tr w:rsidR="00D3770E" w:rsidRPr="00470038" w:rsidTr="00144598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7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</w:t>
            </w:r>
          </w:p>
        </w:tc>
        <w:tc>
          <w:tcPr>
            <w:tcW w:w="1150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</w:rPr>
              <w:t>Психолого – педагогический мониторинг:</w:t>
            </w:r>
          </w:p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 раза в год – сентябрь/апрель</w:t>
            </w:r>
          </w:p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  <w:p w:rsidR="00D3770E" w:rsidRPr="00470038" w:rsidRDefault="008730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Сентябрь – 14.09.20</w:t>
            </w:r>
            <w:r w:rsidR="00D3770E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г.-</w:t>
            </w:r>
            <w:r w:rsidR="00152154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25.09.20</w:t>
            </w:r>
            <w:r w:rsidR="00D3770E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г.</w:t>
            </w:r>
          </w:p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Апрель </w:t>
            </w:r>
            <w:r w:rsidR="00873031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– 18.04.20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г.-</w:t>
            </w:r>
            <w:r w:rsidR="0040172C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</w:t>
            </w:r>
            <w:r w:rsidR="00873031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29.04.20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г.</w:t>
            </w:r>
          </w:p>
        </w:tc>
      </w:tr>
      <w:tr w:rsidR="00E979FE" w:rsidRPr="00470038" w:rsidTr="00BF15D8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8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Выпуск детей в школу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</w:tc>
        <w:tc>
          <w:tcPr>
            <w:tcW w:w="1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</w:tc>
        <w:tc>
          <w:tcPr>
            <w:tcW w:w="62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F23E17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С </w:t>
            </w:r>
            <w:r w:rsidR="00873031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31.05.2021</w:t>
            </w:r>
            <w:r w:rsidR="00D3770E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г.</w:t>
            </w:r>
          </w:p>
        </w:tc>
      </w:tr>
      <w:tr w:rsidR="00D3770E" w:rsidRPr="00470038" w:rsidTr="00BF15D8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84806" w:themeFill="accent6" w:themeFillShade="8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 w:rsidP="00470038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</w:rPr>
              <w:lastRenderedPageBreak/>
              <w:t>9</w:t>
            </w:r>
          </w:p>
        </w:tc>
        <w:tc>
          <w:tcPr>
            <w:tcW w:w="1389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84806" w:themeFill="accent6" w:themeFillShade="8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 w:rsidP="00470038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Организованная  образовательная  деятельность (ООД)</w:t>
            </w:r>
          </w:p>
        </w:tc>
      </w:tr>
      <w:tr w:rsidR="00D3770E" w:rsidRPr="00470038" w:rsidTr="00BF15D8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Начало  и окончание ООД</w:t>
            </w:r>
          </w:p>
        </w:tc>
        <w:tc>
          <w:tcPr>
            <w:tcW w:w="1134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Утро</w:t>
            </w:r>
          </w:p>
        </w:tc>
      </w:tr>
      <w:tr w:rsidR="0020284D" w:rsidRPr="00470038" w:rsidTr="00BF15D8">
        <w:trPr>
          <w:trHeight w:val="1386"/>
        </w:trPr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20284D" w:rsidRPr="00470038" w:rsidRDefault="00202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20284D" w:rsidRPr="00470038" w:rsidRDefault="00202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0284D" w:rsidRPr="00470038" w:rsidRDefault="0020284D" w:rsidP="0020284D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09.50-</w:t>
            </w:r>
            <w:r w:rsidR="000348EE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0</w:t>
            </w:r>
            <w:r w:rsidR="007F388D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9.5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0ч.</w:t>
            </w:r>
          </w:p>
          <w:p w:rsidR="0020284D" w:rsidRPr="00470038" w:rsidRDefault="0020284D" w:rsidP="0020284D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5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0284D" w:rsidRPr="00470038" w:rsidRDefault="0003490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     09.2</w:t>
            </w:r>
            <w:r w:rsidR="000348EE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0-</w:t>
            </w:r>
            <w:r w:rsidR="007F388D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10.0</w:t>
            </w:r>
            <w:r w:rsidR="0020284D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0 ч.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0284D" w:rsidRPr="00470038" w:rsidRDefault="00034901" w:rsidP="0020284D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09.20</w:t>
            </w:r>
            <w:r w:rsidR="007F388D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-10.1</w:t>
            </w:r>
            <w:r w:rsidR="0020284D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0ч.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0284D" w:rsidRPr="00470038" w:rsidRDefault="00034901" w:rsidP="0020284D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09.20</w:t>
            </w:r>
            <w:r w:rsidR="0020284D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-</w:t>
            </w:r>
            <w:r w:rsidR="000348EE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</w:t>
            </w:r>
            <w:r w:rsidR="007F388D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</w:t>
            </w:r>
            <w:r w:rsidR="00201C74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0</w:t>
            </w:r>
            <w:r w:rsidR="007F388D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.</w:t>
            </w:r>
            <w:r w:rsidR="00201C74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55</w:t>
            </w:r>
            <w:r w:rsidR="0020284D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ч.</w:t>
            </w:r>
          </w:p>
          <w:p w:rsidR="0020284D" w:rsidRPr="00470038" w:rsidRDefault="0020284D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0284D" w:rsidRPr="00470038" w:rsidRDefault="00034901" w:rsidP="0020284D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09.20</w:t>
            </w:r>
            <w:r w:rsidR="0020284D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-</w:t>
            </w:r>
            <w:r w:rsidR="000348EE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</w:t>
            </w:r>
            <w:r w:rsidR="007F388D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</w:t>
            </w:r>
            <w:r w:rsidR="00FF6A9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</w:t>
            </w:r>
            <w:r w:rsidR="007F388D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.</w:t>
            </w:r>
            <w:r w:rsidR="00FF6A9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0</w:t>
            </w:r>
            <w:r w:rsidR="007F388D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0</w:t>
            </w:r>
            <w:r w:rsidR="0020284D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ч.</w:t>
            </w:r>
          </w:p>
          <w:p w:rsidR="0020284D" w:rsidRPr="00470038" w:rsidRDefault="0020284D" w:rsidP="0020284D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  <w:p w:rsidR="0020284D" w:rsidRPr="00470038" w:rsidRDefault="0020284D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</w:tr>
      <w:tr w:rsidR="00D3770E" w:rsidRPr="00470038" w:rsidTr="00BF15D8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D3770E" w:rsidRPr="00470038" w:rsidRDefault="00D3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D3770E" w:rsidRPr="00470038" w:rsidRDefault="00D3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1134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Вторая половина дня (вечер)</w:t>
            </w:r>
          </w:p>
        </w:tc>
      </w:tr>
      <w:tr w:rsidR="001F3532" w:rsidRPr="00470038" w:rsidTr="008C4B8C">
        <w:trPr>
          <w:trHeight w:val="649"/>
        </w:trPr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1F3532" w:rsidRPr="00470038" w:rsidRDefault="001F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1F3532" w:rsidRPr="00470038" w:rsidRDefault="001F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3532" w:rsidRPr="00470038" w:rsidRDefault="008F2A24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15.20-15.30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3532" w:rsidRPr="00470038" w:rsidRDefault="008F2A24" w:rsidP="00434401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15.20-15.45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  <w:r w:rsidR="008F2A24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15.20-15.45</w:t>
            </w:r>
          </w:p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</w:tr>
      <w:tr w:rsidR="001F3532" w:rsidRPr="00470038" w:rsidTr="00497427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Объем нагрузки в неделю, не более</w:t>
            </w:r>
          </w:p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(кол-во мин)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ч. 30 мин.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 ч. 45 мин.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4ч. 00 мин.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6ч. 15 мин.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8 ч. 30м.</w:t>
            </w:r>
          </w:p>
        </w:tc>
      </w:tr>
      <w:tr w:rsidR="001F3532" w:rsidRPr="00470038" w:rsidTr="00497427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532" w:rsidRPr="00470038" w:rsidRDefault="001F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Продолжительность ООД (в день)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2 -не более 10 мин. каждое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2 -не более 15 мин. каждое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2 -не более 20 мин. каждое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3 -не более 25 мин. каждое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3 - не более</w:t>
            </w:r>
          </w:p>
          <w:p w:rsidR="001F3532" w:rsidRPr="00470038" w:rsidRDefault="001F353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30 мин. каждое</w:t>
            </w:r>
          </w:p>
        </w:tc>
      </w:tr>
      <w:tr w:rsidR="00D3770E" w:rsidRPr="00470038" w:rsidTr="00497427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70E" w:rsidRPr="00470038" w:rsidRDefault="00D3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Перерыв между ООД</w:t>
            </w:r>
          </w:p>
        </w:tc>
        <w:tc>
          <w:tcPr>
            <w:tcW w:w="1134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не менее 10 мин</w:t>
            </w:r>
          </w:p>
        </w:tc>
      </w:tr>
      <w:tr w:rsidR="00D3770E" w:rsidRPr="00470038" w:rsidTr="00976348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10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Организация физического воспитания</w:t>
            </w:r>
          </w:p>
        </w:tc>
        <w:tc>
          <w:tcPr>
            <w:tcW w:w="1134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  <w:r w:rsidR="001F3532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 + 1 (на воздухе)</w:t>
            </w:r>
          </w:p>
        </w:tc>
      </w:tr>
      <w:tr w:rsidR="001803FE" w:rsidRPr="00470038" w:rsidTr="00976348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Организация дней здоровья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--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--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раз в квартал</w:t>
            </w:r>
          </w:p>
        </w:tc>
      </w:tr>
      <w:tr w:rsidR="001803FE" w:rsidRPr="00470038" w:rsidTr="00976348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12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Анализ 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lastRenderedPageBreak/>
              <w:t>заболеваемости детей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lastRenderedPageBreak/>
              <w:t>1 раз в квартал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1 раз в 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lastRenderedPageBreak/>
              <w:t>квартал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lastRenderedPageBreak/>
              <w:t>1 раз в квартал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1 раз в 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lastRenderedPageBreak/>
              <w:t>квартал</w:t>
            </w:r>
          </w:p>
        </w:tc>
      </w:tr>
      <w:tr w:rsidR="001803FE" w:rsidRPr="00470038" w:rsidTr="00976348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 w:themeFill="accent3" w:themeFillShade="B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 w:themeFill="accent3" w:themeFillShade="B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348E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Периодичность проведения групповых </w:t>
            </w:r>
          </w:p>
          <w:p w:rsidR="000348EE" w:rsidRPr="00470038" w:rsidRDefault="000348E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родительских собраний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 w:themeFill="accent3" w:themeFillShade="B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1-ое собрание– август</w:t>
            </w:r>
          </w:p>
          <w:p w:rsidR="000348EE" w:rsidRPr="00470038" w:rsidRDefault="000348E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  <w:p w:rsidR="000348EE" w:rsidRPr="00470038" w:rsidRDefault="000348E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Далее:</w:t>
            </w:r>
          </w:p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 w:themeFill="accent3" w:themeFillShade="B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 w:themeFill="accent3" w:themeFillShade="B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 w:themeFill="accent3" w:themeFillShade="B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 w:themeFill="accent3" w:themeFillShade="B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 w:themeFill="accent3" w:themeFillShade="B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раз в квартал</w:t>
            </w:r>
          </w:p>
        </w:tc>
      </w:tr>
      <w:tr w:rsidR="00D3770E" w:rsidRPr="00470038" w:rsidTr="00470038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14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3770E" w:rsidRPr="00470038" w:rsidRDefault="00D3770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Праздничные (выходные дни)</w:t>
            </w:r>
          </w:p>
        </w:tc>
        <w:tc>
          <w:tcPr>
            <w:tcW w:w="1134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696EBD" w:rsidRDefault="008730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15 СЕНТЯБРЯ /17 СЕНТЯБРЯ2020</w:t>
            </w:r>
            <w:r w:rsidR="00696EBD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г.-ДЕНЬ ЕДИНСТВА НАРОДОВ ДАГЕСТАНА</w:t>
            </w:r>
          </w:p>
          <w:p w:rsidR="00D3770E" w:rsidRPr="00470038" w:rsidRDefault="006B047B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2НОЯБРЯ/</w:t>
            </w:r>
            <w:r w:rsidR="00873031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4 ноября 2020</w:t>
            </w:r>
            <w:r w:rsidR="00D3770E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г.- День народного единства</w:t>
            </w:r>
          </w:p>
          <w:p w:rsidR="00D3770E" w:rsidRPr="00470038" w:rsidRDefault="00DC75C5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30ДЕКАБРЯ </w:t>
            </w:r>
            <w:r w:rsidR="00873031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2020</w:t>
            </w:r>
            <w:r w:rsidR="00BB6A10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/</w:t>
            </w:r>
            <w:r w:rsidR="00E81FC0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8 </w:t>
            </w:r>
            <w:r w:rsidR="00873031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января 2020</w:t>
            </w:r>
            <w:r w:rsidR="00D3770E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г. – новогодние каникулы</w:t>
            </w:r>
          </w:p>
          <w:p w:rsidR="00D3770E" w:rsidRPr="00470038" w:rsidRDefault="008730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23 февраля 2021</w:t>
            </w:r>
            <w:r w:rsidR="00D3770E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г. – День защитника Отечества</w:t>
            </w:r>
          </w:p>
          <w:p w:rsidR="00D3770E" w:rsidRPr="00470038" w:rsidRDefault="008730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8 марта \10марта 2021</w:t>
            </w:r>
            <w:r w:rsidR="00D3770E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г. – Международный женский день</w:t>
            </w:r>
          </w:p>
          <w:p w:rsidR="00D3770E" w:rsidRPr="00470038" w:rsidRDefault="00ED56D0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</w:t>
            </w:r>
            <w:r w:rsidR="00C23275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МАЯ/ 5</w:t>
            </w:r>
            <w:r w:rsidR="00873031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мая 2021</w:t>
            </w:r>
            <w:r w:rsidR="00D3770E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г. – Праздник Весны и труда</w:t>
            </w:r>
          </w:p>
          <w:p w:rsidR="00D3770E" w:rsidRPr="00470038" w:rsidRDefault="00ED56D0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9 мая</w:t>
            </w:r>
            <w:r w:rsidR="00873031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/12МАЯ 2021</w:t>
            </w:r>
            <w:r w:rsidR="00D3770E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г. – День Победы</w:t>
            </w:r>
          </w:p>
          <w:p w:rsidR="00D3770E" w:rsidRPr="00470038" w:rsidRDefault="008730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12 июня 2021</w:t>
            </w:r>
            <w:r w:rsidR="00D3770E"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г. – День России</w:t>
            </w:r>
          </w:p>
        </w:tc>
      </w:tr>
    </w:tbl>
    <w:p w:rsidR="009E0F55" w:rsidRPr="00470038" w:rsidRDefault="009E0F55" w:rsidP="00F92BAF">
      <w:pPr>
        <w:tabs>
          <w:tab w:val="left" w:pos="375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E0F55" w:rsidRPr="00470038" w:rsidSect="00BE5C49">
      <w:footerReference w:type="default" r:id="rId10"/>
      <w:pgSz w:w="16838" w:h="11906" w:orient="landscape"/>
      <w:pgMar w:top="993" w:right="709" w:bottom="566" w:left="1134" w:header="708" w:footer="708" w:gutter="0"/>
      <w:pgBorders w:offsetFrom="page">
        <w:top w:val="twistedLines1" w:sz="18" w:space="24" w:color="943634" w:themeColor="accent2" w:themeShade="BF"/>
        <w:left w:val="twistedLines1" w:sz="18" w:space="24" w:color="943634" w:themeColor="accent2" w:themeShade="BF"/>
        <w:bottom w:val="twistedLines1" w:sz="18" w:space="24" w:color="943634" w:themeColor="accent2" w:themeShade="BF"/>
        <w:right w:val="twistedLines1" w:sz="18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6C9" w:rsidRDefault="007D36C9" w:rsidP="00305C47">
      <w:pPr>
        <w:spacing w:after="0" w:line="240" w:lineRule="auto"/>
      </w:pPr>
      <w:r>
        <w:separator/>
      </w:r>
    </w:p>
  </w:endnote>
  <w:endnote w:type="continuationSeparator" w:id="1">
    <w:p w:rsidR="007D36C9" w:rsidRDefault="007D36C9" w:rsidP="0030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6485"/>
      <w:docPartObj>
        <w:docPartGallery w:val="Page Numbers (Bottom of Page)"/>
        <w:docPartUnique/>
      </w:docPartObj>
    </w:sdtPr>
    <w:sdtContent>
      <w:p w:rsidR="00305C47" w:rsidRDefault="008956C7">
        <w:pPr>
          <w:pStyle w:val="a7"/>
          <w:jc w:val="center"/>
        </w:pPr>
        <w:fldSimple w:instr=" PAGE   \* MERGEFORMAT ">
          <w:r w:rsidR="00737C12">
            <w:rPr>
              <w:noProof/>
            </w:rPr>
            <w:t>1</w:t>
          </w:r>
        </w:fldSimple>
      </w:p>
    </w:sdtContent>
  </w:sdt>
  <w:p w:rsidR="00305C47" w:rsidRDefault="00305C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6C9" w:rsidRDefault="007D36C9" w:rsidP="00305C47">
      <w:pPr>
        <w:spacing w:after="0" w:line="240" w:lineRule="auto"/>
      </w:pPr>
      <w:r>
        <w:separator/>
      </w:r>
    </w:p>
  </w:footnote>
  <w:footnote w:type="continuationSeparator" w:id="1">
    <w:p w:rsidR="007D36C9" w:rsidRDefault="007D36C9" w:rsidP="00305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D4594"/>
    <w:multiLevelType w:val="multilevel"/>
    <w:tmpl w:val="00F0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0046F"/>
    <w:multiLevelType w:val="multilevel"/>
    <w:tmpl w:val="9D16E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A6C17"/>
    <w:multiLevelType w:val="multilevel"/>
    <w:tmpl w:val="0DCCBB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237C4"/>
    <w:multiLevelType w:val="multilevel"/>
    <w:tmpl w:val="40A43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11999"/>
    <w:multiLevelType w:val="multilevel"/>
    <w:tmpl w:val="9682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4B698D"/>
    <w:multiLevelType w:val="multilevel"/>
    <w:tmpl w:val="3BB6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B34114"/>
    <w:multiLevelType w:val="multilevel"/>
    <w:tmpl w:val="323CA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D7403F"/>
    <w:multiLevelType w:val="multilevel"/>
    <w:tmpl w:val="DB64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770E"/>
    <w:rsid w:val="00013928"/>
    <w:rsid w:val="000348EE"/>
    <w:rsid w:val="00034901"/>
    <w:rsid w:val="00065FF7"/>
    <w:rsid w:val="00071DBD"/>
    <w:rsid w:val="000728F1"/>
    <w:rsid w:val="00094B75"/>
    <w:rsid w:val="00144598"/>
    <w:rsid w:val="00152154"/>
    <w:rsid w:val="00166256"/>
    <w:rsid w:val="00172676"/>
    <w:rsid w:val="001803FE"/>
    <w:rsid w:val="001F3532"/>
    <w:rsid w:val="001F7F89"/>
    <w:rsid w:val="00201C74"/>
    <w:rsid w:val="0020284D"/>
    <w:rsid w:val="00240DE8"/>
    <w:rsid w:val="00256630"/>
    <w:rsid w:val="002B1000"/>
    <w:rsid w:val="00305C47"/>
    <w:rsid w:val="00376D18"/>
    <w:rsid w:val="0040172C"/>
    <w:rsid w:val="00405EC0"/>
    <w:rsid w:val="00434401"/>
    <w:rsid w:val="004678F5"/>
    <w:rsid w:val="00470038"/>
    <w:rsid w:val="00497427"/>
    <w:rsid w:val="00501B58"/>
    <w:rsid w:val="005207A4"/>
    <w:rsid w:val="005310D3"/>
    <w:rsid w:val="005C28DE"/>
    <w:rsid w:val="00615C0E"/>
    <w:rsid w:val="006179D9"/>
    <w:rsid w:val="00657F09"/>
    <w:rsid w:val="00696EBD"/>
    <w:rsid w:val="006B047B"/>
    <w:rsid w:val="006E3F30"/>
    <w:rsid w:val="0071387F"/>
    <w:rsid w:val="00737C12"/>
    <w:rsid w:val="007D36C9"/>
    <w:rsid w:val="007F388D"/>
    <w:rsid w:val="00845C8C"/>
    <w:rsid w:val="00872C7F"/>
    <w:rsid w:val="00873031"/>
    <w:rsid w:val="008810B9"/>
    <w:rsid w:val="008956C7"/>
    <w:rsid w:val="008C4B8C"/>
    <w:rsid w:val="008D26BE"/>
    <w:rsid w:val="008F2A24"/>
    <w:rsid w:val="00927DB9"/>
    <w:rsid w:val="00976348"/>
    <w:rsid w:val="009960BB"/>
    <w:rsid w:val="009E0F55"/>
    <w:rsid w:val="00A3114C"/>
    <w:rsid w:val="00B5034B"/>
    <w:rsid w:val="00BB3705"/>
    <w:rsid w:val="00BB6A10"/>
    <w:rsid w:val="00BC17D5"/>
    <w:rsid w:val="00BE5C49"/>
    <w:rsid w:val="00BF15D8"/>
    <w:rsid w:val="00C23275"/>
    <w:rsid w:val="00D3770E"/>
    <w:rsid w:val="00DB7EA2"/>
    <w:rsid w:val="00DC75C5"/>
    <w:rsid w:val="00E11C31"/>
    <w:rsid w:val="00E2553A"/>
    <w:rsid w:val="00E81FC0"/>
    <w:rsid w:val="00E979FE"/>
    <w:rsid w:val="00EA7F71"/>
    <w:rsid w:val="00EB29CC"/>
    <w:rsid w:val="00ED56D0"/>
    <w:rsid w:val="00EF1BD5"/>
    <w:rsid w:val="00EF7BB9"/>
    <w:rsid w:val="00F02669"/>
    <w:rsid w:val="00F23E17"/>
    <w:rsid w:val="00F809B5"/>
    <w:rsid w:val="00F92BAF"/>
    <w:rsid w:val="00FA5269"/>
    <w:rsid w:val="00FF1098"/>
    <w:rsid w:val="00FF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770E"/>
    <w:rPr>
      <w:color w:val="0000FF"/>
      <w:u w:val="single"/>
    </w:rPr>
  </w:style>
  <w:style w:type="character" w:styleId="a4">
    <w:name w:val="line number"/>
    <w:basedOn w:val="a0"/>
    <w:uiPriority w:val="99"/>
    <w:semiHidden/>
    <w:unhideWhenUsed/>
    <w:rsid w:val="00305C47"/>
  </w:style>
  <w:style w:type="paragraph" w:styleId="a5">
    <w:name w:val="header"/>
    <w:basedOn w:val="a"/>
    <w:link w:val="a6"/>
    <w:uiPriority w:val="99"/>
    <w:semiHidden/>
    <w:unhideWhenUsed/>
    <w:rsid w:val="00305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5C47"/>
  </w:style>
  <w:style w:type="paragraph" w:styleId="a7">
    <w:name w:val="footer"/>
    <w:basedOn w:val="a"/>
    <w:link w:val="a8"/>
    <w:uiPriority w:val="99"/>
    <w:unhideWhenUsed/>
    <w:rsid w:val="00305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C47"/>
  </w:style>
  <w:style w:type="paragraph" w:styleId="a9">
    <w:name w:val="No Spacing"/>
    <w:uiPriority w:val="1"/>
    <w:qFormat/>
    <w:rsid w:val="000349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3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qnidou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3D5B9-2C15-4B42-86C6-3C9DC48B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122</cp:revision>
  <cp:lastPrinted>2007-01-01T00:13:00Z</cp:lastPrinted>
  <dcterms:created xsi:type="dcterms:W3CDTF">2006-12-31T23:58:00Z</dcterms:created>
  <dcterms:modified xsi:type="dcterms:W3CDTF">2020-08-28T12:51:00Z</dcterms:modified>
</cp:coreProperties>
</file>