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CA" w:rsidRPr="00E710CA" w:rsidRDefault="00E710CA" w:rsidP="00E710CA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8"/>
          <w:szCs w:val="28"/>
        </w:rPr>
      </w:pPr>
      <w:r w:rsidRPr="00E710CA">
        <w:rPr>
          <w:rFonts w:ascii="Arial" w:hAnsi="Arial" w:cs="Arial"/>
          <w:b/>
          <w:color w:val="111111"/>
          <w:sz w:val="28"/>
          <w:szCs w:val="28"/>
        </w:rPr>
        <w:t>Конспект НОД по ФЭМП в старшей группе «Состав чисел 3 и 4 из единиц»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 xml:space="preserve">   </w:t>
      </w:r>
      <w:r w:rsidRPr="00E710CA">
        <w:rPr>
          <w:rFonts w:ascii="Arial" w:hAnsi="Arial" w:cs="Arial"/>
          <w:color w:val="111111"/>
          <w:sz w:val="28"/>
          <w:szCs w:val="28"/>
        </w:rPr>
        <w:t>- познакомить с количественным </w:t>
      </w:r>
      <w:r w:rsidRPr="00E710CA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составом чисел 3 и 4 из единиц</w:t>
      </w:r>
      <w:r w:rsidRPr="00E710CA">
        <w:rPr>
          <w:rFonts w:ascii="Arial" w:hAnsi="Arial" w:cs="Arial"/>
          <w:color w:val="111111"/>
          <w:sz w:val="28"/>
          <w:szCs w:val="28"/>
        </w:rPr>
        <w:t>;</w:t>
      </w:r>
      <w:r>
        <w:rPr>
          <w:rFonts w:ascii="Arial" w:hAnsi="Arial" w:cs="Arial"/>
          <w:color w:val="111111"/>
          <w:sz w:val="28"/>
          <w:szCs w:val="28"/>
        </w:rPr>
        <w:t xml:space="preserve">                                                 </w:t>
      </w:r>
      <w:r w:rsidRPr="00E710CA">
        <w:rPr>
          <w:rFonts w:ascii="Arial" w:hAnsi="Arial" w:cs="Arial"/>
          <w:color w:val="111111"/>
          <w:sz w:val="28"/>
          <w:szCs w:val="28"/>
        </w:rPr>
        <w:t>- продолжать учить ориентироваться на листе бумаги, определять и называть стороны и углы листа;</w:t>
      </w:r>
      <w:r>
        <w:rPr>
          <w:rFonts w:ascii="Arial" w:hAnsi="Arial" w:cs="Arial"/>
          <w:color w:val="111111"/>
          <w:sz w:val="28"/>
          <w:szCs w:val="28"/>
        </w:rPr>
        <w:t xml:space="preserve">                                                                                                                    </w:t>
      </w:r>
      <w:r w:rsidRPr="00E710CA">
        <w:rPr>
          <w:rFonts w:ascii="Arial" w:hAnsi="Arial" w:cs="Arial"/>
          <w:color w:val="111111"/>
          <w:sz w:val="28"/>
          <w:szCs w:val="28"/>
        </w:rPr>
        <w:t>- закреплять умение последовательно называть дни недели, определять, какой день недели сегодня, какой был вчера, какой будет завтра.</w:t>
      </w:r>
    </w:p>
    <w:p w:rsid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Ребята, давайте встанем в круг. Улыбнёмся друг другу, сделаем комплимент товарищу.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1. Игровое упражнение </w:t>
      </w:r>
      <w:r w:rsidRPr="00E710CA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710CA"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Составим число</w:t>
      </w:r>
      <w:r w:rsidRPr="00E710CA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710CA">
        <w:rPr>
          <w:rFonts w:ascii="Arial" w:hAnsi="Arial" w:cs="Arial"/>
          <w:color w:val="111111"/>
          <w:sz w:val="28"/>
          <w:szCs w:val="28"/>
        </w:rPr>
        <w:t>.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Ребята, давайте </w:t>
      </w:r>
      <w:r w:rsidRPr="00E710CA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составим</w:t>
      </w:r>
      <w:r w:rsidRPr="00E710CA">
        <w:rPr>
          <w:rFonts w:ascii="Arial" w:hAnsi="Arial" w:cs="Arial"/>
          <w:color w:val="111111"/>
          <w:sz w:val="28"/>
          <w:szCs w:val="28"/>
        </w:rPr>
        <w:t> число 3 с помощью разных предметов посуды.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Сколько всего предметов посуды?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 xml:space="preserve"> Три предмета.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Сколько определённых предметов посуды ты взял?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Я взял тарелку, кастрюлю и стакан.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Сколько предметов посуды каждого вида?</w:t>
      </w:r>
    </w:p>
    <w:p w:rsidR="00E710CA" w:rsidRPr="00E710CA" w:rsidRDefault="00E710CA" w:rsidP="00E467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 xml:space="preserve"> Один предмет каждого вида.</w:t>
      </w:r>
      <w:r w:rsidR="00E467A0">
        <w:rPr>
          <w:rFonts w:ascii="Arial" w:hAnsi="Arial" w:cs="Arial"/>
          <w:color w:val="111111"/>
          <w:sz w:val="28"/>
          <w:szCs w:val="28"/>
        </w:rPr>
        <w:t xml:space="preserve">   </w:t>
      </w:r>
      <w:r w:rsidRPr="00E710CA">
        <w:rPr>
          <w:rFonts w:ascii="Arial" w:hAnsi="Arial" w:cs="Arial"/>
          <w:color w:val="111111"/>
          <w:sz w:val="28"/>
          <w:szCs w:val="28"/>
        </w:rPr>
        <w:t>Добавляю один предмет посуды.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 xml:space="preserve"> Ребята, сколько теперь стало предметов посуды?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Четыре предмета.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 xml:space="preserve"> Сколько определенных предметов посуды?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Тарелка, кастрюля, стакан и чайник.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Какое число мы </w:t>
      </w:r>
      <w:r w:rsidRPr="00E710CA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составили</w:t>
      </w:r>
      <w:r w:rsidRPr="00E710CA">
        <w:rPr>
          <w:rFonts w:ascii="Arial" w:hAnsi="Arial" w:cs="Arial"/>
          <w:color w:val="111111"/>
          <w:sz w:val="28"/>
          <w:szCs w:val="28"/>
        </w:rPr>
        <w:t>?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Четыре.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Как мы </w:t>
      </w:r>
      <w:r w:rsidRPr="00E710CA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составили число четыре</w:t>
      </w:r>
      <w:r w:rsidRPr="00E710CA">
        <w:rPr>
          <w:rFonts w:ascii="Arial" w:hAnsi="Arial" w:cs="Arial"/>
          <w:color w:val="111111"/>
          <w:sz w:val="28"/>
          <w:szCs w:val="28"/>
        </w:rPr>
        <w:t>?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Один, один, один и один.</w:t>
      </w:r>
    </w:p>
    <w:p w:rsidR="00E710CA" w:rsidRPr="00E710CA" w:rsidRDefault="00E710CA" w:rsidP="00E467A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2. Работа с раздаточным материалом.</w:t>
      </w:r>
      <w:r w:rsidR="00E467A0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 xml:space="preserve">      </w:t>
      </w:r>
      <w:r w:rsidRPr="00E710CA">
        <w:rPr>
          <w:rFonts w:ascii="Arial" w:hAnsi="Arial" w:cs="Arial"/>
          <w:color w:val="111111"/>
          <w:sz w:val="28"/>
          <w:szCs w:val="28"/>
        </w:rPr>
        <w:t xml:space="preserve"> Ребята, я предлагаю вам </w:t>
      </w:r>
      <w:r w:rsidRPr="00E710CA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составить</w:t>
      </w:r>
      <w:r w:rsidRPr="00E710CA">
        <w:rPr>
          <w:rFonts w:ascii="Arial" w:hAnsi="Arial" w:cs="Arial"/>
          <w:color w:val="111111"/>
          <w:sz w:val="28"/>
          <w:szCs w:val="28"/>
        </w:rPr>
        <w:t> число 4 с помощью карандашей разного цвета.</w:t>
      </w:r>
      <w:r w:rsidR="00E467A0">
        <w:rPr>
          <w:rFonts w:ascii="Arial" w:hAnsi="Arial" w:cs="Arial"/>
          <w:color w:val="111111"/>
          <w:sz w:val="28"/>
          <w:szCs w:val="28"/>
        </w:rPr>
        <w:t xml:space="preserve">                      </w:t>
      </w:r>
      <w:r w:rsidR="00E467A0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 xml:space="preserve">                         </w:t>
      </w:r>
      <w:r w:rsidRPr="00E710CA">
        <w:rPr>
          <w:rFonts w:ascii="Arial" w:hAnsi="Arial" w:cs="Arial"/>
          <w:color w:val="111111"/>
          <w:sz w:val="28"/>
          <w:szCs w:val="28"/>
        </w:rPr>
        <w:t xml:space="preserve">Я предлагаю собрать </w:t>
      </w:r>
      <w:proofErr w:type="spellStart"/>
      <w:r w:rsidRPr="00E710CA">
        <w:rPr>
          <w:rFonts w:ascii="Arial" w:hAnsi="Arial" w:cs="Arial"/>
          <w:color w:val="111111"/>
          <w:sz w:val="28"/>
          <w:szCs w:val="28"/>
        </w:rPr>
        <w:t>Федорину</w:t>
      </w:r>
      <w:proofErr w:type="spellEnd"/>
      <w:r w:rsidRPr="00E710CA">
        <w:rPr>
          <w:rFonts w:ascii="Arial" w:hAnsi="Arial" w:cs="Arial"/>
          <w:color w:val="111111"/>
          <w:sz w:val="28"/>
          <w:szCs w:val="28"/>
        </w:rPr>
        <w:t xml:space="preserve"> посуду. Показываю цифру 8.</w:t>
      </w:r>
      <w:r w:rsidR="00E467A0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 xml:space="preserve">                                   </w:t>
      </w:r>
      <w:r w:rsidRPr="00E710CA">
        <w:rPr>
          <w:rFonts w:ascii="Arial" w:hAnsi="Arial" w:cs="Arial"/>
          <w:color w:val="111111"/>
          <w:sz w:val="28"/>
          <w:szCs w:val="28"/>
        </w:rPr>
        <w:t xml:space="preserve"> Ребята, сколько предметов посуды нужно собрать?</w:t>
      </w:r>
      <w:r w:rsidR="00E467A0">
        <w:rPr>
          <w:rFonts w:ascii="Arial" w:hAnsi="Arial" w:cs="Arial"/>
          <w:color w:val="111111"/>
          <w:sz w:val="28"/>
          <w:szCs w:val="28"/>
        </w:rPr>
        <w:t xml:space="preserve"> </w:t>
      </w:r>
      <w:r w:rsidRPr="00E710CA">
        <w:rPr>
          <w:rFonts w:ascii="Arial" w:hAnsi="Arial" w:cs="Arial"/>
          <w:color w:val="111111"/>
          <w:sz w:val="28"/>
          <w:szCs w:val="28"/>
        </w:rPr>
        <w:t>8.</w:t>
      </w:r>
    </w:p>
    <w:p w:rsidR="00E710CA" w:rsidRPr="00E710CA" w:rsidRDefault="00E710CA" w:rsidP="00E467A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Один ребёнок выполняет задание на доске.</w:t>
      </w:r>
      <w:r w:rsidR="00E467A0">
        <w:rPr>
          <w:rFonts w:ascii="Arial" w:hAnsi="Arial" w:cs="Arial"/>
          <w:color w:val="111111"/>
          <w:sz w:val="28"/>
          <w:szCs w:val="28"/>
        </w:rPr>
        <w:t xml:space="preserve">                                                                       </w:t>
      </w:r>
      <w:r w:rsidRPr="00E710CA">
        <w:rPr>
          <w:rFonts w:ascii="Arial" w:hAnsi="Arial" w:cs="Arial"/>
          <w:color w:val="111111"/>
          <w:sz w:val="28"/>
          <w:szCs w:val="28"/>
        </w:rPr>
        <w:t>Какие предметы посуды вы собрали?</w:t>
      </w:r>
      <w:r w:rsidR="00E467A0">
        <w:rPr>
          <w:rFonts w:ascii="Arial" w:hAnsi="Arial" w:cs="Arial"/>
          <w:color w:val="111111"/>
          <w:sz w:val="28"/>
          <w:szCs w:val="28"/>
        </w:rPr>
        <w:t xml:space="preserve">                                                                                     </w:t>
      </w:r>
      <w:r w:rsidRPr="00E710CA">
        <w:rPr>
          <w:rFonts w:ascii="Arial" w:hAnsi="Arial" w:cs="Arial"/>
          <w:color w:val="111111"/>
          <w:sz w:val="28"/>
          <w:szCs w:val="28"/>
        </w:rPr>
        <w:t>Сколько всего предметов собрали?</w:t>
      </w:r>
      <w:r w:rsidR="00E467A0">
        <w:rPr>
          <w:rFonts w:ascii="Arial" w:hAnsi="Arial" w:cs="Arial"/>
          <w:color w:val="111111"/>
          <w:sz w:val="28"/>
          <w:szCs w:val="28"/>
        </w:rPr>
        <w:t xml:space="preserve">  </w:t>
      </w:r>
      <w:r w:rsidRPr="00E710CA">
        <w:rPr>
          <w:rFonts w:ascii="Arial" w:hAnsi="Arial" w:cs="Arial"/>
          <w:color w:val="111111"/>
          <w:sz w:val="28"/>
          <w:szCs w:val="28"/>
        </w:rPr>
        <w:t>Восемь.</w:t>
      </w:r>
      <w:r w:rsidR="00E467A0">
        <w:rPr>
          <w:rFonts w:ascii="Arial" w:hAnsi="Arial" w:cs="Arial"/>
          <w:color w:val="111111"/>
          <w:sz w:val="28"/>
          <w:szCs w:val="28"/>
        </w:rPr>
        <w:t xml:space="preserve">                                                                        </w:t>
      </w:r>
      <w:r w:rsidRPr="00E710CA">
        <w:rPr>
          <w:rFonts w:ascii="Arial" w:hAnsi="Arial" w:cs="Arial"/>
          <w:color w:val="111111"/>
          <w:sz w:val="28"/>
          <w:szCs w:val="28"/>
        </w:rPr>
        <w:t>Какой цифрой обозначили восемь предметов посуды?</w:t>
      </w:r>
      <w:r w:rsidR="00E467A0">
        <w:rPr>
          <w:rFonts w:ascii="Arial" w:hAnsi="Arial" w:cs="Arial"/>
          <w:color w:val="111111"/>
          <w:sz w:val="28"/>
          <w:szCs w:val="28"/>
        </w:rPr>
        <w:t xml:space="preserve">                                                                         </w:t>
      </w:r>
      <w:r w:rsidRPr="00E710CA">
        <w:rPr>
          <w:rFonts w:ascii="Arial" w:hAnsi="Arial" w:cs="Arial"/>
          <w:color w:val="111111"/>
          <w:sz w:val="28"/>
          <w:szCs w:val="28"/>
        </w:rPr>
        <w:t>Цифрой 8.</w:t>
      </w:r>
      <w:r>
        <w:rPr>
          <w:rFonts w:ascii="Arial" w:hAnsi="Arial" w:cs="Arial"/>
          <w:color w:val="111111"/>
          <w:sz w:val="28"/>
          <w:szCs w:val="28"/>
        </w:rPr>
        <w:t xml:space="preserve">                                                                                                              </w:t>
      </w:r>
      <w:r w:rsidRPr="00E710CA">
        <w:rPr>
          <w:rFonts w:ascii="Arial" w:hAnsi="Arial" w:cs="Arial"/>
          <w:color w:val="111111"/>
          <w:sz w:val="28"/>
          <w:szCs w:val="28"/>
        </w:rPr>
        <w:t>Педагог добавляет ещё один предмет посуды и предлагает сосчитать, сколько их стало всего.</w:t>
      </w:r>
      <w:r w:rsidR="00E467A0">
        <w:rPr>
          <w:rFonts w:ascii="Arial" w:hAnsi="Arial" w:cs="Arial"/>
          <w:color w:val="111111"/>
          <w:sz w:val="28"/>
          <w:szCs w:val="28"/>
        </w:rPr>
        <w:t xml:space="preserve">   </w:t>
      </w:r>
      <w:r w:rsidRPr="00E710CA">
        <w:rPr>
          <w:rFonts w:ascii="Arial" w:hAnsi="Arial" w:cs="Arial"/>
          <w:color w:val="111111"/>
          <w:sz w:val="28"/>
          <w:szCs w:val="28"/>
        </w:rPr>
        <w:t>Ребята, какой цифрой можно обозначить число 9.</w:t>
      </w:r>
      <w:r w:rsidR="00E467A0">
        <w:rPr>
          <w:rFonts w:ascii="Arial" w:hAnsi="Arial" w:cs="Arial"/>
          <w:color w:val="111111"/>
          <w:sz w:val="28"/>
          <w:szCs w:val="28"/>
        </w:rPr>
        <w:t xml:space="preserve"> </w:t>
      </w:r>
      <w:r w:rsidRPr="00E710CA">
        <w:rPr>
          <w:rFonts w:ascii="Arial" w:hAnsi="Arial" w:cs="Arial"/>
          <w:color w:val="111111"/>
          <w:sz w:val="28"/>
          <w:szCs w:val="28"/>
        </w:rPr>
        <w:t>Цифрой 9.Давайте назовём цифры по порядку.</w:t>
      </w:r>
      <w:r w:rsidR="00E467A0">
        <w:rPr>
          <w:rFonts w:ascii="Arial" w:hAnsi="Arial" w:cs="Arial"/>
          <w:color w:val="111111"/>
          <w:sz w:val="28"/>
          <w:szCs w:val="28"/>
        </w:rPr>
        <w:t xml:space="preserve">                                                                                </w:t>
      </w:r>
      <w:r w:rsidRPr="00E710CA">
        <w:rPr>
          <w:rFonts w:ascii="Arial" w:hAnsi="Arial" w:cs="Arial"/>
          <w:color w:val="111111"/>
          <w:sz w:val="28"/>
          <w:szCs w:val="28"/>
        </w:rPr>
        <w:t>Подумайте, подумайте, на какую цифру она похожа.</w:t>
      </w:r>
      <w:r w:rsidR="00E467A0">
        <w:rPr>
          <w:rFonts w:ascii="Arial" w:hAnsi="Arial" w:cs="Arial"/>
          <w:color w:val="111111"/>
          <w:sz w:val="28"/>
          <w:szCs w:val="28"/>
        </w:rPr>
        <w:t xml:space="preserve"> </w:t>
      </w:r>
      <w:r w:rsidRPr="00E710CA">
        <w:rPr>
          <w:rFonts w:ascii="Arial" w:hAnsi="Arial" w:cs="Arial"/>
          <w:color w:val="111111"/>
          <w:sz w:val="28"/>
          <w:szCs w:val="28"/>
        </w:rPr>
        <w:t>Дети находят цифру 6, ставят рядом с цифрой 9 и определяют, чем похожи цифры, чем отличаются.</w:t>
      </w:r>
      <w:r w:rsidR="00E467A0">
        <w:rPr>
          <w:rFonts w:ascii="Arial" w:hAnsi="Arial" w:cs="Arial"/>
          <w:color w:val="111111"/>
          <w:sz w:val="28"/>
          <w:szCs w:val="28"/>
        </w:rPr>
        <w:t xml:space="preserve"> </w:t>
      </w:r>
      <w:r w:rsidRPr="00E710CA">
        <w:rPr>
          <w:rFonts w:ascii="Arial" w:hAnsi="Arial" w:cs="Arial"/>
          <w:color w:val="111111"/>
          <w:sz w:val="28"/>
          <w:szCs w:val="28"/>
        </w:rPr>
        <w:t xml:space="preserve">Сколько предметов посуды вы помогли собрать </w:t>
      </w:r>
      <w:proofErr w:type="gramStart"/>
      <w:r w:rsidRPr="00E710CA">
        <w:rPr>
          <w:rFonts w:ascii="Arial" w:hAnsi="Arial" w:cs="Arial"/>
          <w:color w:val="111111"/>
          <w:sz w:val="28"/>
          <w:szCs w:val="28"/>
        </w:rPr>
        <w:t>Федоре</w:t>
      </w:r>
      <w:proofErr w:type="gramEnd"/>
      <w:r w:rsidRPr="00E710CA">
        <w:rPr>
          <w:rFonts w:ascii="Arial" w:hAnsi="Arial" w:cs="Arial"/>
          <w:color w:val="111111"/>
          <w:sz w:val="28"/>
          <w:szCs w:val="28"/>
        </w:rPr>
        <w:t>?</w:t>
      </w:r>
      <w:r w:rsidR="00E467A0">
        <w:rPr>
          <w:rFonts w:ascii="Arial" w:hAnsi="Arial" w:cs="Arial"/>
          <w:color w:val="111111"/>
          <w:sz w:val="28"/>
          <w:szCs w:val="28"/>
        </w:rPr>
        <w:t xml:space="preserve">  </w:t>
      </w:r>
      <w:r w:rsidRPr="00E710CA">
        <w:rPr>
          <w:rFonts w:ascii="Arial" w:hAnsi="Arial" w:cs="Arial"/>
          <w:color w:val="111111"/>
          <w:sz w:val="28"/>
          <w:szCs w:val="28"/>
        </w:rPr>
        <w:t>9 предметов.</w:t>
      </w:r>
    </w:p>
    <w:p w:rsidR="00E710CA" w:rsidRPr="00E710CA" w:rsidRDefault="00E710CA" w:rsidP="00E710C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 w:rsidRPr="00E710CA">
        <w:rPr>
          <w:rFonts w:ascii="Arial" w:hAnsi="Arial" w:cs="Arial"/>
          <w:color w:val="111111"/>
          <w:sz w:val="28"/>
          <w:szCs w:val="28"/>
        </w:rPr>
        <w:lastRenderedPageBreak/>
        <w:t>Физминутка</w:t>
      </w:r>
      <w:proofErr w:type="spellEnd"/>
      <w:r w:rsidRPr="00E710CA">
        <w:rPr>
          <w:rFonts w:ascii="Arial" w:hAnsi="Arial" w:cs="Arial"/>
          <w:color w:val="111111"/>
          <w:sz w:val="28"/>
          <w:szCs w:val="28"/>
        </w:rPr>
        <w:t>.</w:t>
      </w:r>
    </w:p>
    <w:p w:rsidR="00E710CA" w:rsidRPr="00E710CA" w:rsidRDefault="00E467A0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3</w:t>
      </w:r>
      <w:r w:rsidR="00E710CA" w:rsidRPr="00E710CA">
        <w:rPr>
          <w:rFonts w:ascii="Arial" w:hAnsi="Arial" w:cs="Arial"/>
          <w:color w:val="111111"/>
          <w:sz w:val="28"/>
          <w:szCs w:val="28"/>
        </w:rPr>
        <w:t>. Дидактическая игра </w:t>
      </w:r>
      <w:r w:rsidR="00E710CA" w:rsidRPr="00E710CA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E710CA" w:rsidRPr="00E467A0">
        <w:rPr>
          <w:rFonts w:ascii="Arial" w:hAnsi="Arial" w:cs="Arial"/>
          <w:b/>
          <w:i/>
          <w:iCs/>
          <w:color w:val="111111"/>
          <w:sz w:val="28"/>
          <w:szCs w:val="28"/>
          <w:bdr w:val="none" w:sz="0" w:space="0" w:color="auto" w:frame="1"/>
        </w:rPr>
        <w:t>Запомни и повтори</w:t>
      </w:r>
      <w:r w:rsidR="00E710CA" w:rsidRPr="00E710CA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E710CA" w:rsidRPr="00E710CA">
        <w:rPr>
          <w:rFonts w:ascii="Arial" w:hAnsi="Arial" w:cs="Arial"/>
          <w:color w:val="111111"/>
          <w:sz w:val="28"/>
          <w:szCs w:val="28"/>
        </w:rPr>
        <w:t>.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Ребята, посмотрите на карточку с изображением геометрических фигур. Уточняю с детьми их расположение и цвет.</w:t>
      </w:r>
      <w:r>
        <w:rPr>
          <w:rFonts w:ascii="Arial" w:hAnsi="Arial" w:cs="Arial"/>
          <w:color w:val="111111"/>
          <w:sz w:val="28"/>
          <w:szCs w:val="28"/>
        </w:rPr>
        <w:t xml:space="preserve">                              </w:t>
      </w:r>
      <w:r w:rsidR="00E467A0">
        <w:rPr>
          <w:rFonts w:ascii="Arial" w:hAnsi="Arial" w:cs="Arial"/>
          <w:color w:val="111111"/>
          <w:sz w:val="28"/>
          <w:szCs w:val="28"/>
        </w:rPr>
        <w:t xml:space="preserve">                                      </w:t>
      </w:r>
      <w:r>
        <w:rPr>
          <w:rFonts w:ascii="Arial" w:hAnsi="Arial" w:cs="Arial"/>
          <w:color w:val="111111"/>
          <w:sz w:val="28"/>
          <w:szCs w:val="28"/>
        </w:rPr>
        <w:t xml:space="preserve">   </w:t>
      </w:r>
      <w:r w:rsidRPr="00E710CA">
        <w:rPr>
          <w:rFonts w:ascii="Arial" w:hAnsi="Arial" w:cs="Arial"/>
          <w:color w:val="111111"/>
          <w:sz w:val="28"/>
          <w:szCs w:val="28"/>
        </w:rPr>
        <w:t>Дети, я предлагаю вам запомнить, как расположены фигуры, повторить их в таком же порядке. Игра повторяется 2-3 раза.</w:t>
      </w:r>
    </w:p>
    <w:p w:rsidR="00E710CA" w:rsidRPr="00E710CA" w:rsidRDefault="00E467A0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4</w:t>
      </w:r>
      <w:r w:rsidR="00E710CA" w:rsidRPr="00E710CA">
        <w:rPr>
          <w:rFonts w:ascii="Arial" w:hAnsi="Arial" w:cs="Arial"/>
          <w:color w:val="111111"/>
          <w:sz w:val="28"/>
          <w:szCs w:val="28"/>
        </w:rPr>
        <w:t>. Игровое упражнение </w:t>
      </w:r>
      <w:r w:rsidR="00E710CA" w:rsidRPr="00E467A0">
        <w:rPr>
          <w:rFonts w:ascii="Arial" w:hAnsi="Arial" w:cs="Arial"/>
          <w:b/>
          <w:i/>
          <w:iCs/>
          <w:color w:val="111111"/>
          <w:sz w:val="28"/>
          <w:szCs w:val="28"/>
          <w:bdr w:val="none" w:sz="0" w:space="0" w:color="auto" w:frame="1"/>
        </w:rPr>
        <w:t>«Назови день недели»</w:t>
      </w:r>
      <w:r w:rsidR="00E710CA" w:rsidRPr="00E467A0">
        <w:rPr>
          <w:rFonts w:ascii="Arial" w:hAnsi="Arial" w:cs="Arial"/>
          <w:b/>
          <w:color w:val="111111"/>
          <w:sz w:val="28"/>
          <w:szCs w:val="28"/>
        </w:rPr>
        <w:t>.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Ребята, давайте вспомним названия дней недели, их последовательность, определим, какой день недели сегодня, какой был вчера, какой будет завтра.</w:t>
      </w:r>
    </w:p>
    <w:p w:rsidR="00E710CA" w:rsidRPr="00E710CA" w:rsidRDefault="00E710CA" w:rsidP="00E710C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E710CA">
        <w:rPr>
          <w:rFonts w:ascii="Arial" w:hAnsi="Arial" w:cs="Arial"/>
          <w:color w:val="111111"/>
          <w:sz w:val="28"/>
          <w:szCs w:val="28"/>
        </w:rPr>
        <w:t>6. Игра </w:t>
      </w:r>
      <w:r w:rsidRPr="00E467A0">
        <w:rPr>
          <w:rFonts w:ascii="Arial" w:hAnsi="Arial" w:cs="Arial"/>
          <w:b/>
          <w:i/>
          <w:iCs/>
          <w:color w:val="111111"/>
          <w:sz w:val="28"/>
          <w:szCs w:val="28"/>
          <w:bdr w:val="none" w:sz="0" w:space="0" w:color="auto" w:frame="1"/>
        </w:rPr>
        <w:t>«Живая неделя»</w:t>
      </w:r>
      <w:proofErr w:type="gramStart"/>
      <w:r w:rsidRPr="00E467A0">
        <w:rPr>
          <w:rFonts w:ascii="Arial" w:hAnsi="Arial" w:cs="Arial"/>
          <w:b/>
          <w:color w:val="111111"/>
          <w:sz w:val="28"/>
          <w:szCs w:val="28"/>
        </w:rPr>
        <w:t>.</w:t>
      </w:r>
      <w:r w:rsidRPr="00E710CA">
        <w:rPr>
          <w:rFonts w:ascii="Arial" w:hAnsi="Arial" w:cs="Arial"/>
          <w:color w:val="111111"/>
          <w:sz w:val="28"/>
          <w:szCs w:val="28"/>
        </w:rPr>
        <w:t>С</w:t>
      </w:r>
      <w:proofErr w:type="gramEnd"/>
      <w:r w:rsidRPr="00E710CA">
        <w:rPr>
          <w:rFonts w:ascii="Arial" w:hAnsi="Arial" w:cs="Arial"/>
          <w:color w:val="111111"/>
          <w:sz w:val="28"/>
          <w:szCs w:val="28"/>
        </w:rPr>
        <w:t>емь желающих детей берут карточки, выполняют различные движения. По сигналу выстраиваются в ряд в соответствии с количеством кругов на карточке, обозначающих дни недели. Проверка задания осуществляется перекличкой. Игра повторяется 3 раза.</w:t>
      </w:r>
    </w:p>
    <w:p w:rsidR="005B3C14" w:rsidRPr="00E710CA" w:rsidRDefault="005B3C14">
      <w:pPr>
        <w:rPr>
          <w:sz w:val="28"/>
          <w:szCs w:val="28"/>
        </w:rPr>
      </w:pPr>
    </w:p>
    <w:sectPr w:rsidR="005B3C14" w:rsidRPr="00E710CA" w:rsidSect="002A2FD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DBE"/>
    <w:rsid w:val="0016256E"/>
    <w:rsid w:val="002A2FD7"/>
    <w:rsid w:val="00342DBE"/>
    <w:rsid w:val="00482DB6"/>
    <w:rsid w:val="004C4C7F"/>
    <w:rsid w:val="005B3C14"/>
    <w:rsid w:val="00642B57"/>
    <w:rsid w:val="00E467A0"/>
    <w:rsid w:val="00E7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4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42DBE"/>
  </w:style>
  <w:style w:type="character" w:customStyle="1" w:styleId="eop">
    <w:name w:val="eop"/>
    <w:basedOn w:val="a0"/>
    <w:rsid w:val="00342DBE"/>
  </w:style>
  <w:style w:type="character" w:customStyle="1" w:styleId="spellingerror">
    <w:name w:val="spellingerror"/>
    <w:basedOn w:val="a0"/>
    <w:rsid w:val="00342DBE"/>
  </w:style>
  <w:style w:type="character" w:customStyle="1" w:styleId="tabchar">
    <w:name w:val="tabchar"/>
    <w:basedOn w:val="a0"/>
    <w:rsid w:val="00342DBE"/>
  </w:style>
  <w:style w:type="character" w:customStyle="1" w:styleId="scxw199152774">
    <w:name w:val="scxw199152774"/>
    <w:basedOn w:val="a0"/>
    <w:rsid w:val="00342DBE"/>
  </w:style>
  <w:style w:type="paragraph" w:customStyle="1" w:styleId="headline">
    <w:name w:val="headline"/>
    <w:basedOn w:val="a"/>
    <w:rsid w:val="00E7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7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10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2021-02-11T16:18:00Z</dcterms:created>
  <dcterms:modified xsi:type="dcterms:W3CDTF">2021-02-11T18:23:00Z</dcterms:modified>
</cp:coreProperties>
</file>